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D490" w14:textId="7CE5318E" w:rsidR="00F10F70" w:rsidRDefault="00683B59" w:rsidP="00BD03AC">
      <w:pPr>
        <w:jc w:val="center"/>
        <w:rPr>
          <w:rFonts w:cstheme="minorHAnsi"/>
          <w:sz w:val="56"/>
          <w:szCs w:val="56"/>
        </w:rPr>
      </w:pPr>
      <w:r>
        <w:rPr>
          <w:rFonts w:cstheme="minorHAnsi"/>
          <w:noProof/>
          <w:sz w:val="56"/>
          <w:szCs w:val="56"/>
        </w:rPr>
        <w:drawing>
          <wp:inline distT="0" distB="0" distL="0" distR="0" wp14:anchorId="750419B9" wp14:editId="502ABDC7">
            <wp:extent cx="4672800" cy="467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2800" cy="4672800"/>
                    </a:xfrm>
                    <a:prstGeom prst="rect">
                      <a:avLst/>
                    </a:prstGeom>
                    <a:noFill/>
                    <a:ln>
                      <a:noFill/>
                    </a:ln>
                  </pic:spPr>
                </pic:pic>
              </a:graphicData>
            </a:graphic>
          </wp:inline>
        </w:drawing>
      </w:r>
    </w:p>
    <w:p w14:paraId="6901D90B" w14:textId="317B66BE" w:rsidR="00BD03AC" w:rsidRPr="00911E20" w:rsidRDefault="00D525F2" w:rsidP="00BD03AC">
      <w:pPr>
        <w:jc w:val="center"/>
        <w:rPr>
          <w:rFonts w:cstheme="minorHAnsi"/>
        </w:rPr>
      </w:pPr>
      <w:r>
        <w:rPr>
          <w:rFonts w:cstheme="minorHAnsi"/>
          <w:sz w:val="56"/>
          <w:szCs w:val="56"/>
        </w:rPr>
        <w:t>PE Policy</w:t>
      </w:r>
    </w:p>
    <w:p w14:paraId="06F07907" w14:textId="77777777" w:rsidR="00BD03AC" w:rsidRPr="00911E20" w:rsidRDefault="00BD03AC" w:rsidP="00BD03AC">
      <w:pPr>
        <w:jc w:val="center"/>
        <w:rPr>
          <w:rFonts w:cstheme="minorHAnsi"/>
        </w:rPr>
      </w:pPr>
    </w:p>
    <w:tbl>
      <w:tblPr>
        <w:tblStyle w:val="TableGrid"/>
        <w:tblW w:w="0" w:type="auto"/>
        <w:tblLook w:val="04A0" w:firstRow="1" w:lastRow="0" w:firstColumn="1" w:lastColumn="0" w:noHBand="0" w:noVBand="1"/>
      </w:tblPr>
      <w:tblGrid>
        <w:gridCol w:w="4508"/>
        <w:gridCol w:w="4508"/>
      </w:tblGrid>
      <w:tr w:rsidR="00BD03AC" w:rsidRPr="00911E20" w14:paraId="688365B7" w14:textId="77777777" w:rsidTr="004E6F19">
        <w:trPr>
          <w:trHeight w:val="567"/>
        </w:trPr>
        <w:tc>
          <w:tcPr>
            <w:tcW w:w="4508" w:type="dxa"/>
            <w:shd w:val="clear" w:color="auto" w:fill="FFFFFF" w:themeFill="background1"/>
            <w:vAlign w:val="center"/>
          </w:tcPr>
          <w:p w14:paraId="525FC8F3" w14:textId="7EA87BD7" w:rsidR="00BD03AC" w:rsidRPr="00911E20" w:rsidRDefault="00F10F70" w:rsidP="00BD03AC">
            <w:pPr>
              <w:jc w:val="center"/>
              <w:rPr>
                <w:rFonts w:cstheme="minorHAnsi"/>
                <w:bCs/>
                <w:sz w:val="28"/>
                <w:szCs w:val="28"/>
              </w:rPr>
            </w:pPr>
            <w:r>
              <w:rPr>
                <w:rFonts w:cstheme="minorHAnsi"/>
                <w:bCs/>
                <w:sz w:val="28"/>
                <w:szCs w:val="28"/>
              </w:rPr>
              <w:t>Version</w:t>
            </w:r>
            <w:r w:rsidR="00D25253">
              <w:rPr>
                <w:rFonts w:cstheme="minorHAnsi"/>
                <w:bCs/>
                <w:sz w:val="28"/>
                <w:szCs w:val="28"/>
              </w:rPr>
              <w:t>:</w:t>
            </w:r>
          </w:p>
        </w:tc>
        <w:tc>
          <w:tcPr>
            <w:tcW w:w="4508" w:type="dxa"/>
            <w:shd w:val="clear" w:color="auto" w:fill="FFFFFF" w:themeFill="background1"/>
            <w:vAlign w:val="center"/>
          </w:tcPr>
          <w:p w14:paraId="3FACF017" w14:textId="396BDCC9" w:rsidR="00BD03AC" w:rsidRPr="009F44B1" w:rsidRDefault="007E1DEC" w:rsidP="00BD03AC">
            <w:pPr>
              <w:jc w:val="center"/>
              <w:rPr>
                <w:rFonts w:cstheme="minorHAnsi"/>
                <w:sz w:val="28"/>
                <w:szCs w:val="28"/>
              </w:rPr>
            </w:pPr>
            <w:r>
              <w:rPr>
                <w:rFonts w:cstheme="minorHAnsi"/>
                <w:sz w:val="28"/>
                <w:szCs w:val="28"/>
              </w:rPr>
              <w:t>1</w:t>
            </w:r>
          </w:p>
        </w:tc>
      </w:tr>
      <w:tr w:rsidR="0049141A" w:rsidRPr="00911E20" w14:paraId="1F0D6F28" w14:textId="77777777" w:rsidTr="004E6F19">
        <w:trPr>
          <w:trHeight w:val="567"/>
        </w:trPr>
        <w:tc>
          <w:tcPr>
            <w:tcW w:w="4508" w:type="dxa"/>
            <w:shd w:val="clear" w:color="auto" w:fill="FFFFFF" w:themeFill="background1"/>
            <w:vAlign w:val="center"/>
          </w:tcPr>
          <w:p w14:paraId="43942A86" w14:textId="1DE8C972" w:rsidR="0049141A" w:rsidRPr="00911E20" w:rsidRDefault="00D25253" w:rsidP="00BD03AC">
            <w:pPr>
              <w:jc w:val="center"/>
              <w:rPr>
                <w:rFonts w:cstheme="minorHAnsi"/>
                <w:bCs/>
                <w:sz w:val="28"/>
                <w:szCs w:val="28"/>
              </w:rPr>
            </w:pPr>
            <w:r>
              <w:rPr>
                <w:rFonts w:cstheme="minorHAnsi"/>
                <w:bCs/>
                <w:sz w:val="28"/>
                <w:szCs w:val="28"/>
              </w:rPr>
              <w:t>Date created/updated:</w:t>
            </w:r>
          </w:p>
        </w:tc>
        <w:tc>
          <w:tcPr>
            <w:tcW w:w="4508" w:type="dxa"/>
            <w:shd w:val="clear" w:color="auto" w:fill="FFFFFF" w:themeFill="background1"/>
            <w:vAlign w:val="center"/>
          </w:tcPr>
          <w:p w14:paraId="26301E77" w14:textId="44E291DC" w:rsidR="0049141A" w:rsidRPr="009F44B1" w:rsidRDefault="00DA046E" w:rsidP="00BD03AC">
            <w:pPr>
              <w:jc w:val="center"/>
              <w:rPr>
                <w:rFonts w:cstheme="minorHAnsi"/>
                <w:sz w:val="28"/>
                <w:szCs w:val="28"/>
              </w:rPr>
            </w:pPr>
            <w:r>
              <w:rPr>
                <w:rFonts w:cstheme="minorHAnsi"/>
                <w:sz w:val="28"/>
                <w:szCs w:val="28"/>
              </w:rPr>
              <w:t>05.09.2023</w:t>
            </w:r>
          </w:p>
        </w:tc>
      </w:tr>
      <w:tr w:rsidR="0049141A" w:rsidRPr="00911E20" w14:paraId="51F9341C" w14:textId="77777777" w:rsidTr="004E6F19">
        <w:trPr>
          <w:trHeight w:val="567"/>
        </w:trPr>
        <w:tc>
          <w:tcPr>
            <w:tcW w:w="4508" w:type="dxa"/>
            <w:shd w:val="clear" w:color="auto" w:fill="FFFFFF" w:themeFill="background1"/>
            <w:vAlign w:val="center"/>
          </w:tcPr>
          <w:p w14:paraId="643FB46C" w14:textId="269721C8" w:rsidR="0049141A" w:rsidRPr="00911E20" w:rsidRDefault="00D25253" w:rsidP="00BD03AC">
            <w:pPr>
              <w:jc w:val="center"/>
              <w:rPr>
                <w:rFonts w:cstheme="minorHAnsi"/>
                <w:bCs/>
                <w:sz w:val="28"/>
                <w:szCs w:val="28"/>
              </w:rPr>
            </w:pPr>
            <w:r>
              <w:rPr>
                <w:rFonts w:cstheme="minorHAnsi"/>
                <w:bCs/>
                <w:sz w:val="28"/>
                <w:szCs w:val="28"/>
              </w:rPr>
              <w:t>Ratified by:</w:t>
            </w:r>
          </w:p>
        </w:tc>
        <w:tc>
          <w:tcPr>
            <w:tcW w:w="4508" w:type="dxa"/>
            <w:shd w:val="clear" w:color="auto" w:fill="FFFFFF" w:themeFill="background1"/>
            <w:vAlign w:val="center"/>
          </w:tcPr>
          <w:p w14:paraId="7AF98892" w14:textId="68A314B3" w:rsidR="0049141A" w:rsidRPr="009F44B1" w:rsidRDefault="00DA046E" w:rsidP="00BD03AC">
            <w:pPr>
              <w:jc w:val="center"/>
              <w:rPr>
                <w:rFonts w:cstheme="minorHAnsi"/>
                <w:sz w:val="28"/>
                <w:szCs w:val="28"/>
              </w:rPr>
            </w:pPr>
            <w:r>
              <w:rPr>
                <w:rFonts w:cstheme="minorHAnsi"/>
                <w:sz w:val="28"/>
                <w:szCs w:val="28"/>
              </w:rPr>
              <w:t>Local Governing Body</w:t>
            </w:r>
          </w:p>
        </w:tc>
      </w:tr>
      <w:tr w:rsidR="0049141A" w:rsidRPr="00911E20" w14:paraId="11DED2FF" w14:textId="77777777" w:rsidTr="004E6F19">
        <w:trPr>
          <w:trHeight w:val="567"/>
        </w:trPr>
        <w:tc>
          <w:tcPr>
            <w:tcW w:w="4508" w:type="dxa"/>
            <w:shd w:val="clear" w:color="auto" w:fill="FFFFFF" w:themeFill="background1"/>
            <w:vAlign w:val="center"/>
          </w:tcPr>
          <w:p w14:paraId="3F988DB1" w14:textId="31380E9B" w:rsidR="0049141A" w:rsidRPr="00911E20" w:rsidRDefault="00F10F70" w:rsidP="00BD03AC">
            <w:pPr>
              <w:jc w:val="center"/>
              <w:rPr>
                <w:rFonts w:cstheme="minorHAnsi"/>
                <w:bCs/>
                <w:sz w:val="28"/>
                <w:szCs w:val="28"/>
              </w:rPr>
            </w:pPr>
            <w:r>
              <w:rPr>
                <w:rFonts w:cstheme="minorHAnsi"/>
                <w:bCs/>
                <w:sz w:val="28"/>
                <w:szCs w:val="28"/>
              </w:rPr>
              <w:t>Date</w:t>
            </w:r>
            <w:r w:rsidR="00D25253">
              <w:rPr>
                <w:rFonts w:cstheme="minorHAnsi"/>
                <w:bCs/>
                <w:sz w:val="28"/>
                <w:szCs w:val="28"/>
              </w:rPr>
              <w:t xml:space="preserve"> ratified:</w:t>
            </w:r>
          </w:p>
        </w:tc>
        <w:tc>
          <w:tcPr>
            <w:tcW w:w="4508" w:type="dxa"/>
            <w:shd w:val="clear" w:color="auto" w:fill="FFFFFF" w:themeFill="background1"/>
            <w:vAlign w:val="center"/>
          </w:tcPr>
          <w:p w14:paraId="5A8094F1" w14:textId="38B05DBD" w:rsidR="0049141A" w:rsidRPr="009F44B1" w:rsidRDefault="007C136A" w:rsidP="00BD03AC">
            <w:pPr>
              <w:jc w:val="center"/>
              <w:rPr>
                <w:rFonts w:cstheme="minorHAnsi"/>
                <w:sz w:val="28"/>
                <w:szCs w:val="28"/>
              </w:rPr>
            </w:pPr>
            <w:r>
              <w:rPr>
                <w:rFonts w:cstheme="minorHAnsi"/>
                <w:sz w:val="28"/>
                <w:szCs w:val="28"/>
              </w:rPr>
              <w:t>10.10.2023</w:t>
            </w:r>
          </w:p>
        </w:tc>
      </w:tr>
      <w:tr w:rsidR="0049141A" w:rsidRPr="00911E20" w14:paraId="227C2C46" w14:textId="77777777" w:rsidTr="004E6F19">
        <w:trPr>
          <w:trHeight w:val="567"/>
        </w:trPr>
        <w:tc>
          <w:tcPr>
            <w:tcW w:w="4508" w:type="dxa"/>
            <w:shd w:val="clear" w:color="auto" w:fill="FFFFFF" w:themeFill="background1"/>
            <w:vAlign w:val="center"/>
          </w:tcPr>
          <w:p w14:paraId="40C1F636" w14:textId="622AB1CD" w:rsidR="0049141A" w:rsidRPr="00911E20" w:rsidRDefault="00F10F70" w:rsidP="00BD03AC">
            <w:pPr>
              <w:jc w:val="center"/>
              <w:rPr>
                <w:rFonts w:cstheme="minorHAnsi"/>
                <w:bCs/>
                <w:sz w:val="28"/>
                <w:szCs w:val="28"/>
              </w:rPr>
            </w:pPr>
            <w:r>
              <w:rPr>
                <w:rFonts w:cstheme="minorHAnsi"/>
                <w:bCs/>
                <w:sz w:val="28"/>
                <w:szCs w:val="28"/>
              </w:rPr>
              <w:t>Date issued:</w:t>
            </w:r>
          </w:p>
        </w:tc>
        <w:tc>
          <w:tcPr>
            <w:tcW w:w="4508" w:type="dxa"/>
            <w:shd w:val="clear" w:color="auto" w:fill="FFFFFF" w:themeFill="background1"/>
            <w:vAlign w:val="center"/>
          </w:tcPr>
          <w:p w14:paraId="6C0F4FFA" w14:textId="029F385D" w:rsidR="0049141A" w:rsidRPr="009F44B1" w:rsidRDefault="007C136A" w:rsidP="00BD03AC">
            <w:pPr>
              <w:jc w:val="center"/>
              <w:rPr>
                <w:rFonts w:cstheme="minorHAnsi"/>
                <w:sz w:val="28"/>
                <w:szCs w:val="28"/>
              </w:rPr>
            </w:pPr>
            <w:r>
              <w:rPr>
                <w:rFonts w:cstheme="minorHAnsi"/>
                <w:sz w:val="28"/>
                <w:szCs w:val="28"/>
              </w:rPr>
              <w:t>October 2023</w:t>
            </w:r>
          </w:p>
        </w:tc>
      </w:tr>
      <w:tr w:rsidR="00BD03AC" w:rsidRPr="00911E20" w14:paraId="718DBBBE" w14:textId="77777777" w:rsidTr="004E6F19">
        <w:trPr>
          <w:trHeight w:val="567"/>
        </w:trPr>
        <w:tc>
          <w:tcPr>
            <w:tcW w:w="4508" w:type="dxa"/>
            <w:shd w:val="clear" w:color="auto" w:fill="FFFFFF" w:themeFill="background1"/>
            <w:vAlign w:val="center"/>
          </w:tcPr>
          <w:p w14:paraId="13E202A3" w14:textId="399C4A11" w:rsidR="00BD03AC" w:rsidRPr="00911E20" w:rsidRDefault="00F10F70" w:rsidP="00BD03AC">
            <w:pPr>
              <w:jc w:val="center"/>
              <w:rPr>
                <w:rFonts w:cstheme="minorHAnsi"/>
                <w:bCs/>
                <w:sz w:val="28"/>
                <w:szCs w:val="28"/>
              </w:rPr>
            </w:pPr>
            <w:r>
              <w:rPr>
                <w:rFonts w:cstheme="minorHAnsi"/>
                <w:bCs/>
                <w:sz w:val="28"/>
                <w:szCs w:val="28"/>
              </w:rPr>
              <w:t xml:space="preserve">Policy </w:t>
            </w:r>
            <w:r w:rsidR="00BD03AC" w:rsidRPr="00911E20">
              <w:rPr>
                <w:rFonts w:cstheme="minorHAnsi"/>
                <w:bCs/>
                <w:sz w:val="28"/>
                <w:szCs w:val="28"/>
              </w:rPr>
              <w:t>Review Date:</w:t>
            </w:r>
          </w:p>
        </w:tc>
        <w:tc>
          <w:tcPr>
            <w:tcW w:w="4508" w:type="dxa"/>
            <w:shd w:val="clear" w:color="auto" w:fill="FFFFFF" w:themeFill="background1"/>
            <w:vAlign w:val="center"/>
          </w:tcPr>
          <w:p w14:paraId="608BE2EE" w14:textId="06706804" w:rsidR="00BD03AC" w:rsidRPr="009F44B1" w:rsidRDefault="007C136A" w:rsidP="00BD03AC">
            <w:pPr>
              <w:jc w:val="center"/>
              <w:rPr>
                <w:rFonts w:cstheme="minorHAnsi"/>
                <w:sz w:val="28"/>
                <w:szCs w:val="28"/>
              </w:rPr>
            </w:pPr>
            <w:r>
              <w:rPr>
                <w:rFonts w:cstheme="minorHAnsi"/>
                <w:sz w:val="28"/>
                <w:szCs w:val="28"/>
              </w:rPr>
              <w:t>September 2024</w:t>
            </w:r>
          </w:p>
        </w:tc>
      </w:tr>
      <w:tr w:rsidR="00BD03AC" w:rsidRPr="00911E20" w14:paraId="573E7AA9" w14:textId="77777777" w:rsidTr="004E6F19">
        <w:trPr>
          <w:trHeight w:val="567"/>
        </w:trPr>
        <w:tc>
          <w:tcPr>
            <w:tcW w:w="4508" w:type="dxa"/>
            <w:shd w:val="clear" w:color="auto" w:fill="FFFFFF" w:themeFill="background1"/>
            <w:vAlign w:val="center"/>
          </w:tcPr>
          <w:p w14:paraId="65686ED1" w14:textId="13E4D6EE" w:rsidR="00BD03AC" w:rsidRPr="00911E20" w:rsidRDefault="00D25253" w:rsidP="00BD03AC">
            <w:pPr>
              <w:jc w:val="center"/>
              <w:rPr>
                <w:rFonts w:cstheme="minorHAnsi"/>
                <w:bCs/>
                <w:sz w:val="28"/>
                <w:szCs w:val="28"/>
              </w:rPr>
            </w:pPr>
            <w:r>
              <w:rPr>
                <w:rFonts w:cstheme="minorHAnsi"/>
                <w:bCs/>
                <w:sz w:val="28"/>
                <w:szCs w:val="28"/>
              </w:rPr>
              <w:t>Post Holder</w:t>
            </w:r>
            <w:r w:rsidR="00BD03AC" w:rsidRPr="00911E20">
              <w:rPr>
                <w:rFonts w:cstheme="minorHAnsi"/>
                <w:bCs/>
                <w:sz w:val="28"/>
                <w:szCs w:val="28"/>
              </w:rPr>
              <w:t xml:space="preserve"> Responsible for Review:</w:t>
            </w:r>
          </w:p>
        </w:tc>
        <w:tc>
          <w:tcPr>
            <w:tcW w:w="4508" w:type="dxa"/>
            <w:shd w:val="clear" w:color="auto" w:fill="FFFFFF" w:themeFill="background1"/>
            <w:vAlign w:val="center"/>
          </w:tcPr>
          <w:p w14:paraId="72703F6F" w14:textId="05261362" w:rsidR="00BD03AC" w:rsidRPr="009F44B1" w:rsidRDefault="007C136A" w:rsidP="00BD03AC">
            <w:pPr>
              <w:jc w:val="center"/>
              <w:rPr>
                <w:rFonts w:cstheme="minorHAnsi"/>
                <w:sz w:val="28"/>
                <w:szCs w:val="28"/>
              </w:rPr>
            </w:pPr>
            <w:r>
              <w:rPr>
                <w:rFonts w:cstheme="minorHAnsi"/>
                <w:sz w:val="28"/>
                <w:szCs w:val="28"/>
              </w:rPr>
              <w:t>Principal</w:t>
            </w:r>
          </w:p>
        </w:tc>
      </w:tr>
    </w:tbl>
    <w:p w14:paraId="12F4909F" w14:textId="42EEECF3" w:rsidR="00F10F70" w:rsidRDefault="00F10F70" w:rsidP="00BD03AC">
      <w:pPr>
        <w:jc w:val="center"/>
        <w:rPr>
          <w:rFonts w:cstheme="minorHAnsi"/>
        </w:rPr>
      </w:pPr>
    </w:p>
    <w:p w14:paraId="63050356" w14:textId="77777777" w:rsidR="00F10F70" w:rsidRDefault="00F10F70">
      <w:pPr>
        <w:rPr>
          <w:rFonts w:cstheme="minorHAnsi"/>
        </w:rPr>
      </w:pPr>
      <w:r>
        <w:rPr>
          <w:rFonts w:cstheme="minorHAnsi"/>
        </w:rPr>
        <w:br w:type="page"/>
      </w:r>
    </w:p>
    <w:p w14:paraId="165E83B1" w14:textId="77777777" w:rsidR="00BD03AC" w:rsidRPr="00911E20" w:rsidRDefault="00BD03AC" w:rsidP="00BD03AC">
      <w:pPr>
        <w:jc w:val="center"/>
        <w:rPr>
          <w:rFonts w:cstheme="minorHAnsi"/>
        </w:rPr>
      </w:pPr>
    </w:p>
    <w:p w14:paraId="449C7E8C" w14:textId="77777777" w:rsidR="00693567" w:rsidRPr="00693567" w:rsidRDefault="00693567" w:rsidP="00414010">
      <w:pPr>
        <w:spacing w:after="0"/>
        <w:rPr>
          <w:b/>
          <w:bCs/>
        </w:rPr>
      </w:pPr>
      <w:r w:rsidRPr="00693567">
        <w:rPr>
          <w:b/>
          <w:bCs/>
        </w:rPr>
        <w:t xml:space="preserve">Commitment to Equality: </w:t>
      </w:r>
    </w:p>
    <w:p w14:paraId="64DA41B1" w14:textId="77777777" w:rsidR="00693567" w:rsidRDefault="00693567" w:rsidP="00414010">
      <w:pPr>
        <w:spacing w:after="0"/>
      </w:pPr>
    </w:p>
    <w:p w14:paraId="6B6CCCE8" w14:textId="42AF9454" w:rsidR="00693567" w:rsidRDefault="00693567" w:rsidP="00414010">
      <w:pPr>
        <w:spacing w:after="0"/>
        <w:rPr>
          <w:rFonts w:cstheme="minorHAnsi"/>
          <w:bCs/>
        </w:rPr>
      </w:pPr>
      <w:r>
        <w:t>We are committed to providing a positive working environment which is free from prejudice and unlawful 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w:t>
      </w:r>
    </w:p>
    <w:p w14:paraId="71324B72" w14:textId="77777777" w:rsidR="00693567" w:rsidRDefault="00693567" w:rsidP="00414010">
      <w:pPr>
        <w:spacing w:after="0"/>
        <w:rPr>
          <w:rFonts w:cstheme="minorHAnsi"/>
          <w:bCs/>
        </w:rPr>
      </w:pPr>
    </w:p>
    <w:p w14:paraId="1B76D77E" w14:textId="34FB8526" w:rsidR="00BD03AC" w:rsidRPr="00911E20" w:rsidRDefault="00693567" w:rsidP="00414010">
      <w:pPr>
        <w:spacing w:after="0"/>
        <w:rPr>
          <w:rFonts w:cstheme="minorHAnsi"/>
          <w:bCs/>
        </w:rPr>
      </w:pPr>
      <w:r>
        <w:rPr>
          <w:rFonts w:cstheme="minorHAnsi"/>
          <w:bCs/>
        </w:rPr>
        <w:t xml:space="preserve">This </w:t>
      </w:r>
      <w:r w:rsidR="007C136A">
        <w:rPr>
          <w:rFonts w:cstheme="minorHAnsi"/>
          <w:bCs/>
        </w:rPr>
        <w:t>PE Policy</w:t>
      </w:r>
      <w:r>
        <w:rPr>
          <w:rFonts w:cstheme="minorHAnsi"/>
          <w:bCs/>
        </w:rPr>
        <w:t xml:space="preserve"> has been approved and adopted by </w:t>
      </w:r>
      <w:r w:rsidR="001F1C84">
        <w:rPr>
          <w:rFonts w:cstheme="minorHAnsi"/>
          <w:bCs/>
        </w:rPr>
        <w:t>St Joseph’s Catholic Primary</w:t>
      </w:r>
      <w:r w:rsidR="006C71D2">
        <w:rPr>
          <w:rFonts w:cstheme="minorHAnsi"/>
          <w:bCs/>
        </w:rPr>
        <w:t xml:space="preserve"> School</w:t>
      </w:r>
      <w:r w:rsidR="001F1C84">
        <w:rPr>
          <w:rFonts w:cstheme="minorHAnsi"/>
          <w:bCs/>
        </w:rPr>
        <w:t xml:space="preserve"> </w:t>
      </w:r>
      <w:r>
        <w:rPr>
          <w:rFonts w:cstheme="minorHAnsi"/>
          <w:bCs/>
        </w:rPr>
        <w:t xml:space="preserve">on </w:t>
      </w:r>
      <w:r w:rsidR="007C136A">
        <w:rPr>
          <w:rFonts w:cstheme="minorHAnsi"/>
          <w:bCs/>
        </w:rPr>
        <w:t xml:space="preserve">10.10.2023 </w:t>
      </w:r>
      <w:r>
        <w:rPr>
          <w:rFonts w:cstheme="minorHAnsi"/>
          <w:bCs/>
        </w:rPr>
        <w:t xml:space="preserve">and will be reviewed in </w:t>
      </w:r>
      <w:r w:rsidR="007C136A">
        <w:rPr>
          <w:rFonts w:cstheme="minorHAnsi"/>
          <w:bCs/>
        </w:rPr>
        <w:t>September 2024</w:t>
      </w:r>
    </w:p>
    <w:p w14:paraId="3935AA41" w14:textId="113FFF8C" w:rsidR="00911E20" w:rsidRDefault="00911E20" w:rsidP="00414010">
      <w:pPr>
        <w:spacing w:after="0"/>
        <w:rPr>
          <w:rFonts w:cstheme="minorHAnsi"/>
        </w:rPr>
      </w:pPr>
    </w:p>
    <w:p w14:paraId="2021B9B9" w14:textId="5F3B584D" w:rsidR="00693567" w:rsidRDefault="007C136A" w:rsidP="00414010">
      <w:pPr>
        <w:spacing w:after="0"/>
        <w:rPr>
          <w:rFonts w:cstheme="minorHAnsi"/>
        </w:rPr>
      </w:pPr>
      <w:r>
        <w:rPr>
          <w:noProof/>
        </w:rPr>
        <w:drawing>
          <wp:anchor distT="0" distB="0" distL="114300" distR="114300" simplePos="0" relativeHeight="251662336" behindDoc="1" locked="0" layoutInCell="1" allowOverlap="1" wp14:anchorId="1AD3793D" wp14:editId="4ABE80DF">
            <wp:simplePos x="0" y="0"/>
            <wp:positionH relativeFrom="column">
              <wp:posOffset>828040</wp:posOffset>
            </wp:positionH>
            <wp:positionV relativeFrom="paragraph">
              <wp:posOffset>128270</wp:posOffset>
            </wp:positionV>
            <wp:extent cx="1190625" cy="795839"/>
            <wp:effectExtent l="0" t="0" r="0" b="4445"/>
            <wp:wrapNone/>
            <wp:docPr id="1854649729" name="Picture 185464972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5864" b="44119"/>
                    <a:stretch/>
                  </pic:blipFill>
                  <pic:spPr bwMode="auto">
                    <a:xfrm>
                      <a:off x="0" y="0"/>
                      <a:ext cx="1190625" cy="7958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3567">
        <w:rPr>
          <w:rFonts w:cstheme="minorHAnsi"/>
        </w:rPr>
        <w:t xml:space="preserve">Signed by the Chair of the Local Governing Body for </w:t>
      </w:r>
      <w:r w:rsidR="001F1C84">
        <w:rPr>
          <w:rFonts w:cstheme="minorHAnsi"/>
        </w:rPr>
        <w:t>St Joseph’s Catholic Primary</w:t>
      </w:r>
      <w:r w:rsidR="006C71D2">
        <w:rPr>
          <w:rFonts w:cstheme="minorHAnsi"/>
        </w:rPr>
        <w:t xml:space="preserve"> School</w:t>
      </w:r>
      <w:r w:rsidR="001F1C84">
        <w:rPr>
          <w:rFonts w:cstheme="minorHAnsi"/>
        </w:rPr>
        <w:t>:</w:t>
      </w:r>
    </w:p>
    <w:p w14:paraId="5B05B40F" w14:textId="188C43A9" w:rsidR="00693567" w:rsidRDefault="00693567" w:rsidP="00414010">
      <w:pPr>
        <w:spacing w:after="0"/>
        <w:rPr>
          <w:rFonts w:cstheme="minorHAnsi"/>
        </w:rPr>
      </w:pPr>
    </w:p>
    <w:p w14:paraId="38778483" w14:textId="67558909" w:rsidR="00693567" w:rsidRDefault="001F1C84" w:rsidP="00414010">
      <w:pPr>
        <w:spacing w:after="0"/>
        <w:rPr>
          <w:rFonts w:cstheme="minorHAnsi"/>
        </w:rPr>
      </w:pPr>
      <w:r>
        <w:rPr>
          <w:rFonts w:cstheme="minorHAnsi"/>
        </w:rPr>
        <w:t>John Co</w:t>
      </w:r>
      <w:r w:rsidR="00D54E80">
        <w:rPr>
          <w:rFonts w:cstheme="minorHAnsi"/>
        </w:rPr>
        <w:t>y</w:t>
      </w:r>
      <w:r>
        <w:rPr>
          <w:rFonts w:cstheme="minorHAnsi"/>
        </w:rPr>
        <w:t>ne</w:t>
      </w:r>
    </w:p>
    <w:p w14:paraId="5AF211A1" w14:textId="44DCAE99" w:rsidR="001F1C84" w:rsidRDefault="001F1C84" w:rsidP="00414010">
      <w:pPr>
        <w:spacing w:after="0"/>
        <w:rPr>
          <w:rFonts w:cstheme="minorHAnsi"/>
        </w:rPr>
      </w:pPr>
    </w:p>
    <w:p w14:paraId="49FD9B47" w14:textId="4D98B973" w:rsidR="00693567" w:rsidRDefault="00693567" w:rsidP="00414010">
      <w:pPr>
        <w:spacing w:after="0"/>
        <w:rPr>
          <w:rFonts w:cstheme="minorHAnsi"/>
        </w:rPr>
      </w:pPr>
    </w:p>
    <w:p w14:paraId="69438F7D" w14:textId="70E11A6A" w:rsidR="00693567" w:rsidRDefault="00693567" w:rsidP="00414010">
      <w:pPr>
        <w:spacing w:after="0"/>
        <w:rPr>
          <w:rFonts w:cstheme="minorHAnsi"/>
        </w:rPr>
      </w:pPr>
      <w:r>
        <w:rPr>
          <w:rFonts w:cstheme="minorHAnsi"/>
        </w:rPr>
        <w:t xml:space="preserve">Signed by the Principal for </w:t>
      </w:r>
      <w:r w:rsidR="001F1C84">
        <w:rPr>
          <w:rFonts w:cstheme="minorHAnsi"/>
        </w:rPr>
        <w:t>St Joseph’s Catholic Primary</w:t>
      </w:r>
      <w:r w:rsidR="006C71D2">
        <w:rPr>
          <w:rFonts w:cstheme="minorHAnsi"/>
        </w:rPr>
        <w:t xml:space="preserve"> School:</w:t>
      </w:r>
    </w:p>
    <w:p w14:paraId="23FFEADE" w14:textId="77777777" w:rsidR="00693567" w:rsidRDefault="00693567" w:rsidP="00414010">
      <w:pPr>
        <w:spacing w:after="0"/>
        <w:rPr>
          <w:rFonts w:cstheme="minorHAnsi"/>
        </w:rPr>
      </w:pPr>
    </w:p>
    <w:p w14:paraId="15E51A14" w14:textId="59931790" w:rsidR="00693567" w:rsidRDefault="006C71D2" w:rsidP="00414010">
      <w:pPr>
        <w:spacing w:after="0"/>
        <w:rPr>
          <w:rFonts w:cstheme="minorHAnsi"/>
        </w:rPr>
      </w:pPr>
      <w:r>
        <w:rPr>
          <w:rFonts w:cstheme="minorHAnsi"/>
        </w:rPr>
        <w:t>Anthony Wilkes</w:t>
      </w:r>
    </w:p>
    <w:p w14:paraId="295223FA" w14:textId="48E62E6C" w:rsidR="006C71D2" w:rsidRDefault="00D525F2" w:rsidP="00414010">
      <w:pPr>
        <w:spacing w:after="0"/>
        <w:rPr>
          <w:rFonts w:cstheme="minorHAnsi"/>
        </w:rPr>
      </w:pPr>
      <w:r>
        <w:rPr>
          <w:noProof/>
        </w:rPr>
        <w:drawing>
          <wp:inline distT="0" distB="0" distL="0" distR="0" wp14:anchorId="418FC225" wp14:editId="207D62FF">
            <wp:extent cx="1209675" cy="875716"/>
            <wp:effectExtent l="0" t="0" r="0" b="635"/>
            <wp:docPr id="1038574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74162" name=""/>
                    <pic:cNvPicPr/>
                  </pic:nvPicPr>
                  <pic:blipFill>
                    <a:blip r:embed="rId12"/>
                    <a:stretch>
                      <a:fillRect/>
                    </a:stretch>
                  </pic:blipFill>
                  <pic:spPr>
                    <a:xfrm>
                      <a:off x="0" y="0"/>
                      <a:ext cx="1216204" cy="880442"/>
                    </a:xfrm>
                    <a:prstGeom prst="rect">
                      <a:avLst/>
                    </a:prstGeom>
                  </pic:spPr>
                </pic:pic>
              </a:graphicData>
            </a:graphic>
          </wp:inline>
        </w:drawing>
      </w:r>
    </w:p>
    <w:p w14:paraId="7DAF3406" w14:textId="11476010" w:rsidR="002F6496" w:rsidRDefault="002F6496">
      <w:pPr>
        <w:rPr>
          <w:rFonts w:cstheme="minorHAnsi"/>
        </w:rPr>
      </w:pPr>
      <w:r>
        <w:rPr>
          <w:rFonts w:cstheme="minorHAnsi"/>
        </w:rPr>
        <w:br w:type="page"/>
      </w:r>
    </w:p>
    <w:p w14:paraId="0526C4DE" w14:textId="77777777" w:rsidR="00DF0FE4" w:rsidRDefault="00DF0FE4" w:rsidP="00414010">
      <w:pPr>
        <w:spacing w:after="0"/>
        <w:rPr>
          <w:rFonts w:cstheme="minorHAnsi"/>
        </w:rPr>
      </w:pPr>
    </w:p>
    <w:p w14:paraId="5EF2094B" w14:textId="77777777" w:rsidR="006F41D6" w:rsidRPr="008455D2" w:rsidRDefault="006F41D6" w:rsidP="006F41D6">
      <w:pPr>
        <w:jc w:val="center"/>
        <w:rPr>
          <w:rFonts w:ascii="Arial" w:hAnsi="Arial" w:cs="Arial"/>
          <w:i/>
          <w:sz w:val="24"/>
          <w:szCs w:val="24"/>
          <w:u w:val="single"/>
        </w:rPr>
      </w:pPr>
      <w:r w:rsidRPr="008455D2">
        <w:rPr>
          <w:rFonts w:ascii="Arial" w:hAnsi="Arial" w:cs="Arial"/>
          <w:i/>
          <w:sz w:val="24"/>
          <w:szCs w:val="24"/>
          <w:u w:val="single"/>
        </w:rPr>
        <w:t>School Mission Statement</w:t>
      </w:r>
    </w:p>
    <w:p w14:paraId="065B5B1D" w14:textId="77777777" w:rsidR="006F41D6" w:rsidRPr="008455D2" w:rsidRDefault="006F41D6" w:rsidP="006F41D6">
      <w:pPr>
        <w:pStyle w:val="NormalWeb"/>
        <w:spacing w:before="200" w:beforeAutospacing="0" w:after="0" w:afterAutospacing="0" w:line="216" w:lineRule="auto"/>
        <w:ind w:left="360" w:hanging="360"/>
        <w:jc w:val="center"/>
        <w:rPr>
          <w:rFonts w:ascii="Arial" w:hAnsi="Arial" w:cs="Arial"/>
          <w:i/>
        </w:rPr>
      </w:pPr>
      <w:r w:rsidRPr="008455D2">
        <w:rPr>
          <w:rFonts w:ascii="Arial" w:eastAsiaTheme="minorEastAsia" w:hAnsi="Arial" w:cs="Arial"/>
          <w:i/>
          <w:color w:val="000000" w:themeColor="text1"/>
          <w:kern w:val="24"/>
        </w:rPr>
        <w:t>In following the Gospel values of Jesus, we are called to love, to learn and to respect one another.</w:t>
      </w:r>
    </w:p>
    <w:p w14:paraId="79C32B58" w14:textId="77777777" w:rsidR="006F41D6" w:rsidRPr="008455D2" w:rsidRDefault="006F41D6" w:rsidP="006F41D6">
      <w:pPr>
        <w:rPr>
          <w:rFonts w:ascii="Arial" w:hAnsi="Arial" w:cs="Arial"/>
          <w:b/>
          <w:sz w:val="24"/>
          <w:szCs w:val="24"/>
        </w:rPr>
      </w:pPr>
      <w:r w:rsidRPr="008455D2">
        <w:rPr>
          <w:rFonts w:ascii="Arial" w:hAnsi="Arial" w:cs="Arial"/>
          <w:b/>
          <w:sz w:val="24"/>
          <w:szCs w:val="24"/>
        </w:rPr>
        <w:t>Introduction</w:t>
      </w:r>
    </w:p>
    <w:p w14:paraId="4F62B791" w14:textId="77777777" w:rsidR="006F41D6" w:rsidRPr="008455D2" w:rsidRDefault="006F41D6" w:rsidP="006F41D6">
      <w:pPr>
        <w:pStyle w:val="ListParagraph"/>
        <w:numPr>
          <w:ilvl w:val="0"/>
          <w:numId w:val="19"/>
        </w:numPr>
        <w:rPr>
          <w:rFonts w:ascii="Arial" w:hAnsi="Arial" w:cs="Arial"/>
          <w:sz w:val="24"/>
          <w:szCs w:val="24"/>
        </w:rPr>
      </w:pPr>
      <w:r w:rsidRPr="008455D2">
        <w:rPr>
          <w:rFonts w:ascii="Arial" w:hAnsi="Arial" w:cs="Arial"/>
          <w:sz w:val="24"/>
          <w:szCs w:val="24"/>
        </w:rPr>
        <w:t>At St Joseph’s Catholic Primary School</w:t>
      </w:r>
      <w:r>
        <w:rPr>
          <w:rFonts w:ascii="Arial" w:hAnsi="Arial" w:cs="Arial"/>
          <w:sz w:val="24"/>
          <w:szCs w:val="24"/>
        </w:rPr>
        <w:t>,</w:t>
      </w:r>
      <w:r w:rsidRPr="008455D2">
        <w:rPr>
          <w:rFonts w:ascii="Arial" w:hAnsi="Arial" w:cs="Arial"/>
          <w:sz w:val="24"/>
          <w:szCs w:val="24"/>
        </w:rPr>
        <w:t xml:space="preserve"> we are committed to providing all children with learning opportunities to engage in Physical Education. This policy reflects St. Joseph’s values and philosophy in relation to the teaching and learning of P</w:t>
      </w:r>
      <w:r>
        <w:rPr>
          <w:rFonts w:ascii="Arial" w:hAnsi="Arial" w:cs="Arial"/>
          <w:sz w:val="24"/>
          <w:szCs w:val="24"/>
        </w:rPr>
        <w:t xml:space="preserve">hysical </w:t>
      </w:r>
      <w:r w:rsidRPr="008455D2">
        <w:rPr>
          <w:rFonts w:ascii="Arial" w:hAnsi="Arial" w:cs="Arial"/>
          <w:sz w:val="24"/>
          <w:szCs w:val="24"/>
        </w:rPr>
        <w:t>E</w:t>
      </w:r>
      <w:r>
        <w:rPr>
          <w:rFonts w:ascii="Arial" w:hAnsi="Arial" w:cs="Arial"/>
          <w:sz w:val="24"/>
          <w:szCs w:val="24"/>
        </w:rPr>
        <w:t>ducation.</w:t>
      </w:r>
      <w:r w:rsidRPr="008455D2">
        <w:rPr>
          <w:rFonts w:ascii="Arial" w:hAnsi="Arial" w:cs="Arial"/>
          <w:sz w:val="24"/>
          <w:szCs w:val="24"/>
        </w:rPr>
        <w:t xml:space="preserve"> It sets out a framework within which teaching staff can work, and gives guidance on planning, teaching and assessment.</w:t>
      </w:r>
    </w:p>
    <w:p w14:paraId="19292566" w14:textId="77777777" w:rsidR="006F41D6" w:rsidRPr="008455D2" w:rsidRDefault="006F41D6" w:rsidP="006F41D6">
      <w:pPr>
        <w:rPr>
          <w:rFonts w:ascii="Arial" w:hAnsi="Arial" w:cs="Arial"/>
          <w:b/>
          <w:sz w:val="24"/>
          <w:szCs w:val="24"/>
        </w:rPr>
      </w:pPr>
      <w:r w:rsidRPr="008455D2">
        <w:rPr>
          <w:rFonts w:ascii="Arial" w:hAnsi="Arial" w:cs="Arial"/>
          <w:b/>
          <w:sz w:val="24"/>
          <w:szCs w:val="24"/>
        </w:rPr>
        <w:t>Policy Aims (Intent)</w:t>
      </w:r>
    </w:p>
    <w:p w14:paraId="5A8C66DC" w14:textId="77777777" w:rsidR="006F41D6" w:rsidRPr="008455D2" w:rsidRDefault="006F41D6" w:rsidP="006F41D6">
      <w:pPr>
        <w:pStyle w:val="ListParagraph"/>
        <w:numPr>
          <w:ilvl w:val="0"/>
          <w:numId w:val="17"/>
        </w:numPr>
        <w:rPr>
          <w:rFonts w:ascii="Arial" w:hAnsi="Arial" w:cs="Arial"/>
          <w:b/>
          <w:sz w:val="24"/>
          <w:szCs w:val="24"/>
        </w:rPr>
      </w:pPr>
      <w:r w:rsidRPr="008455D2">
        <w:rPr>
          <w:rFonts w:ascii="Arial" w:hAnsi="Arial" w:cs="Arial"/>
          <w:sz w:val="24"/>
          <w:szCs w:val="24"/>
        </w:rPr>
        <w:t>To develop skilful use of the body, the ability to remember, repeat and refine actions and to perform them with increasing control, co-ordination and fluency.</w:t>
      </w:r>
    </w:p>
    <w:p w14:paraId="5752F796" w14:textId="77777777" w:rsidR="006F41D6" w:rsidRPr="008455D2" w:rsidRDefault="006F41D6" w:rsidP="006F41D6">
      <w:pPr>
        <w:pStyle w:val="ListParagraph"/>
        <w:numPr>
          <w:ilvl w:val="0"/>
          <w:numId w:val="17"/>
        </w:numPr>
        <w:rPr>
          <w:rFonts w:ascii="Arial" w:hAnsi="Arial" w:cs="Arial"/>
          <w:b/>
          <w:sz w:val="24"/>
          <w:szCs w:val="24"/>
        </w:rPr>
      </w:pPr>
      <w:r w:rsidRPr="008455D2">
        <w:rPr>
          <w:rFonts w:ascii="Arial" w:hAnsi="Arial" w:cs="Arial"/>
          <w:sz w:val="24"/>
          <w:szCs w:val="24"/>
        </w:rPr>
        <w:t>To develop an increasing ability to select, link and apply skills, tactics and compositional ideas.</w:t>
      </w:r>
    </w:p>
    <w:p w14:paraId="24F12463" w14:textId="77777777" w:rsidR="006F41D6" w:rsidRPr="008455D2" w:rsidRDefault="006F41D6" w:rsidP="006F41D6">
      <w:pPr>
        <w:pStyle w:val="ListParagraph"/>
        <w:numPr>
          <w:ilvl w:val="0"/>
          <w:numId w:val="17"/>
        </w:numPr>
        <w:rPr>
          <w:rFonts w:ascii="Arial" w:hAnsi="Arial" w:cs="Arial"/>
          <w:b/>
          <w:sz w:val="24"/>
          <w:szCs w:val="24"/>
        </w:rPr>
      </w:pPr>
      <w:r w:rsidRPr="008455D2">
        <w:rPr>
          <w:rFonts w:ascii="Arial" w:hAnsi="Arial" w:cs="Arial"/>
          <w:sz w:val="24"/>
          <w:szCs w:val="24"/>
        </w:rPr>
        <w:t>To develop an understanding of the effects of exercise on the body, and on appreciation of the value of safe exercising as part of living a healthy lifestyle.</w:t>
      </w:r>
    </w:p>
    <w:p w14:paraId="520DBD36" w14:textId="77777777" w:rsidR="006F41D6" w:rsidRPr="008455D2" w:rsidRDefault="006F41D6" w:rsidP="006F41D6">
      <w:pPr>
        <w:pStyle w:val="ListParagraph"/>
        <w:numPr>
          <w:ilvl w:val="0"/>
          <w:numId w:val="17"/>
        </w:numPr>
        <w:rPr>
          <w:rFonts w:ascii="Arial" w:hAnsi="Arial" w:cs="Arial"/>
          <w:b/>
          <w:sz w:val="24"/>
          <w:szCs w:val="24"/>
        </w:rPr>
      </w:pPr>
      <w:r w:rsidRPr="008455D2">
        <w:rPr>
          <w:rFonts w:ascii="Arial" w:hAnsi="Arial" w:cs="Arial"/>
          <w:sz w:val="24"/>
          <w:szCs w:val="24"/>
        </w:rPr>
        <w:t>To develop the ability to work as a team player, taking the lead and learning to work collaboratively with others.</w:t>
      </w:r>
    </w:p>
    <w:p w14:paraId="742092E3" w14:textId="77777777" w:rsidR="006F41D6" w:rsidRPr="008455D2" w:rsidRDefault="006F41D6" w:rsidP="006F41D6">
      <w:pPr>
        <w:pStyle w:val="ListParagraph"/>
        <w:numPr>
          <w:ilvl w:val="0"/>
          <w:numId w:val="17"/>
        </w:numPr>
        <w:rPr>
          <w:rFonts w:ascii="Arial" w:hAnsi="Arial" w:cs="Arial"/>
          <w:b/>
          <w:sz w:val="24"/>
          <w:szCs w:val="24"/>
        </w:rPr>
      </w:pPr>
      <w:r w:rsidRPr="008455D2">
        <w:rPr>
          <w:rFonts w:ascii="Arial" w:hAnsi="Arial" w:cs="Arial"/>
          <w:sz w:val="24"/>
          <w:szCs w:val="24"/>
        </w:rPr>
        <w:t>To promote an understanding of safe practice, and develop a sense of responsibility towards their own and others’ safety and well-being.</w:t>
      </w:r>
    </w:p>
    <w:p w14:paraId="20AFF93D" w14:textId="77777777" w:rsidR="006F41D6" w:rsidRPr="008455D2" w:rsidRDefault="006F41D6" w:rsidP="006F41D6">
      <w:pPr>
        <w:rPr>
          <w:rFonts w:ascii="Arial" w:hAnsi="Arial" w:cs="Arial"/>
          <w:b/>
          <w:sz w:val="24"/>
          <w:szCs w:val="24"/>
        </w:rPr>
      </w:pPr>
      <w:r w:rsidRPr="008455D2">
        <w:rPr>
          <w:rFonts w:ascii="Arial" w:hAnsi="Arial" w:cs="Arial"/>
          <w:b/>
          <w:sz w:val="24"/>
          <w:szCs w:val="24"/>
        </w:rPr>
        <w:t>Curriculum and Planning Organisation (Implementation)</w:t>
      </w:r>
    </w:p>
    <w:p w14:paraId="19F96CDC" w14:textId="77777777" w:rsidR="006F41D6" w:rsidRPr="008455D2" w:rsidRDefault="006F41D6" w:rsidP="006F41D6">
      <w:pPr>
        <w:pStyle w:val="ListParagraph"/>
        <w:numPr>
          <w:ilvl w:val="0"/>
          <w:numId w:val="18"/>
        </w:numPr>
        <w:rPr>
          <w:rFonts w:ascii="Arial" w:hAnsi="Arial" w:cs="Arial"/>
          <w:sz w:val="24"/>
          <w:szCs w:val="24"/>
        </w:rPr>
      </w:pPr>
      <w:r w:rsidRPr="008455D2">
        <w:rPr>
          <w:rFonts w:ascii="Arial" w:hAnsi="Arial" w:cs="Arial"/>
          <w:sz w:val="24"/>
          <w:szCs w:val="24"/>
        </w:rPr>
        <w:t>Each class is timetabled for two lessons of PE per week.</w:t>
      </w:r>
    </w:p>
    <w:p w14:paraId="10D1E348" w14:textId="77777777" w:rsidR="006F41D6" w:rsidRPr="008455D2" w:rsidRDefault="006F41D6" w:rsidP="006F41D6">
      <w:pPr>
        <w:pStyle w:val="ListParagraph"/>
        <w:numPr>
          <w:ilvl w:val="0"/>
          <w:numId w:val="18"/>
        </w:numPr>
        <w:rPr>
          <w:rFonts w:ascii="Arial" w:hAnsi="Arial" w:cs="Arial"/>
          <w:sz w:val="24"/>
          <w:szCs w:val="24"/>
        </w:rPr>
      </w:pPr>
      <w:r w:rsidRPr="008455D2">
        <w:rPr>
          <w:rFonts w:ascii="Arial" w:hAnsi="Arial" w:cs="Arial"/>
          <w:sz w:val="24"/>
          <w:szCs w:val="24"/>
        </w:rPr>
        <w:t>The hall, playground and playing fields are used to facilitate PE activities.</w:t>
      </w:r>
    </w:p>
    <w:p w14:paraId="5F08ECD6" w14:textId="77777777" w:rsidR="006F41D6" w:rsidRPr="008455D2" w:rsidRDefault="006F41D6" w:rsidP="006F41D6">
      <w:pPr>
        <w:pStyle w:val="ListParagraph"/>
        <w:numPr>
          <w:ilvl w:val="0"/>
          <w:numId w:val="18"/>
        </w:numPr>
        <w:rPr>
          <w:rFonts w:ascii="Arial" w:hAnsi="Arial" w:cs="Arial"/>
          <w:sz w:val="24"/>
          <w:szCs w:val="24"/>
        </w:rPr>
      </w:pPr>
      <w:r w:rsidRPr="008455D2">
        <w:rPr>
          <w:rFonts w:ascii="Arial" w:hAnsi="Arial" w:cs="Arial"/>
          <w:sz w:val="24"/>
          <w:szCs w:val="24"/>
        </w:rPr>
        <w:t xml:space="preserve">The school currently employs </w:t>
      </w:r>
      <w:r>
        <w:rPr>
          <w:rFonts w:ascii="Arial" w:hAnsi="Arial" w:cs="Arial"/>
          <w:sz w:val="24"/>
          <w:szCs w:val="24"/>
        </w:rPr>
        <w:t xml:space="preserve">a </w:t>
      </w:r>
      <w:r w:rsidRPr="008455D2">
        <w:rPr>
          <w:rFonts w:ascii="Arial" w:hAnsi="Arial" w:cs="Arial"/>
          <w:sz w:val="24"/>
          <w:szCs w:val="24"/>
        </w:rPr>
        <w:t>‘Sport Educator’ from RB Gym and Sport to teach two hours of curriculum PE a week across Key Stage 1 and 2.</w:t>
      </w:r>
    </w:p>
    <w:p w14:paraId="7472C9F8" w14:textId="6EF98EFB" w:rsidR="006F41D6" w:rsidRPr="008455D2" w:rsidRDefault="006F41D6" w:rsidP="006F41D6">
      <w:pPr>
        <w:pStyle w:val="ListParagraph"/>
        <w:numPr>
          <w:ilvl w:val="0"/>
          <w:numId w:val="18"/>
        </w:numPr>
        <w:rPr>
          <w:rFonts w:ascii="Arial" w:hAnsi="Arial" w:cs="Arial"/>
          <w:sz w:val="24"/>
          <w:szCs w:val="24"/>
        </w:rPr>
      </w:pPr>
      <w:r w:rsidRPr="008455D2">
        <w:rPr>
          <w:rFonts w:ascii="Arial" w:hAnsi="Arial" w:cs="Arial"/>
          <w:sz w:val="24"/>
          <w:szCs w:val="24"/>
        </w:rPr>
        <w:t xml:space="preserve">Swimming lessons are provided for pupils in Year </w:t>
      </w:r>
      <w:r w:rsidR="00D04F3D">
        <w:rPr>
          <w:rFonts w:ascii="Arial" w:hAnsi="Arial" w:cs="Arial"/>
          <w:sz w:val="24"/>
          <w:szCs w:val="24"/>
        </w:rPr>
        <w:t>3 and Year 4</w:t>
      </w:r>
      <w:r w:rsidRPr="008455D2">
        <w:rPr>
          <w:rFonts w:ascii="Arial" w:hAnsi="Arial" w:cs="Arial"/>
          <w:sz w:val="24"/>
          <w:szCs w:val="24"/>
        </w:rPr>
        <w:t xml:space="preserve"> led by a qualified swimming teacher at the Crystal Leisure Centre.</w:t>
      </w:r>
    </w:p>
    <w:p w14:paraId="72BB3570" w14:textId="77777777" w:rsidR="006F41D6" w:rsidRPr="008455D2" w:rsidRDefault="006F41D6" w:rsidP="006F41D6">
      <w:pPr>
        <w:pStyle w:val="ListParagraph"/>
        <w:numPr>
          <w:ilvl w:val="0"/>
          <w:numId w:val="18"/>
        </w:numPr>
        <w:rPr>
          <w:rFonts w:ascii="Arial" w:hAnsi="Arial" w:cs="Arial"/>
          <w:sz w:val="24"/>
          <w:szCs w:val="24"/>
        </w:rPr>
      </w:pPr>
      <w:r w:rsidRPr="008455D2">
        <w:rPr>
          <w:rFonts w:ascii="Arial" w:hAnsi="Arial" w:cs="Arial"/>
          <w:sz w:val="24"/>
          <w:szCs w:val="24"/>
        </w:rPr>
        <w:t>Sport coaches from other local clubs provide additional opportunities to extend and enrich the PE curriculum</w:t>
      </w:r>
      <w:r>
        <w:rPr>
          <w:rFonts w:ascii="Arial" w:hAnsi="Arial" w:cs="Arial"/>
          <w:sz w:val="24"/>
          <w:szCs w:val="24"/>
        </w:rPr>
        <w:t xml:space="preserve"> (Out of School Hours Learning)</w:t>
      </w:r>
    </w:p>
    <w:p w14:paraId="12FDFDC1" w14:textId="77777777" w:rsidR="006F41D6" w:rsidRPr="008455D2" w:rsidRDefault="006F41D6" w:rsidP="006F41D6">
      <w:pPr>
        <w:pStyle w:val="ListParagraph"/>
        <w:numPr>
          <w:ilvl w:val="0"/>
          <w:numId w:val="18"/>
        </w:numPr>
        <w:rPr>
          <w:rFonts w:ascii="Arial" w:hAnsi="Arial" w:cs="Arial"/>
          <w:sz w:val="24"/>
          <w:szCs w:val="24"/>
        </w:rPr>
      </w:pPr>
      <w:r w:rsidRPr="008455D2">
        <w:rPr>
          <w:rFonts w:ascii="Arial" w:hAnsi="Arial" w:cs="Arial"/>
          <w:sz w:val="24"/>
          <w:szCs w:val="24"/>
        </w:rPr>
        <w:t>A variety of extra-curricular activities are provided for pupils in Key Stage 1 and 2 before and after school as well as during lunch break periods.</w:t>
      </w:r>
    </w:p>
    <w:p w14:paraId="34FC9687" w14:textId="77777777" w:rsidR="006F41D6" w:rsidRPr="008455D2" w:rsidRDefault="006F41D6" w:rsidP="006F41D6">
      <w:pPr>
        <w:pStyle w:val="ListParagraph"/>
        <w:numPr>
          <w:ilvl w:val="0"/>
          <w:numId w:val="18"/>
        </w:numPr>
        <w:rPr>
          <w:rFonts w:ascii="Arial" w:hAnsi="Arial" w:cs="Arial"/>
          <w:sz w:val="24"/>
          <w:szCs w:val="24"/>
        </w:rPr>
      </w:pPr>
      <w:r w:rsidRPr="008455D2">
        <w:rPr>
          <w:rFonts w:ascii="Arial" w:hAnsi="Arial" w:cs="Arial"/>
          <w:sz w:val="24"/>
          <w:szCs w:val="24"/>
        </w:rPr>
        <w:t>Through the School Games</w:t>
      </w:r>
      <w:r>
        <w:rPr>
          <w:rFonts w:ascii="Arial" w:hAnsi="Arial" w:cs="Arial"/>
          <w:sz w:val="24"/>
          <w:szCs w:val="24"/>
        </w:rPr>
        <w:t xml:space="preserve"> programme,</w:t>
      </w:r>
      <w:r w:rsidRPr="008455D2">
        <w:rPr>
          <w:rFonts w:ascii="Arial" w:hAnsi="Arial" w:cs="Arial"/>
          <w:sz w:val="24"/>
          <w:szCs w:val="24"/>
        </w:rPr>
        <w:t xml:space="preserve"> children are given the opportunity to participate in</w:t>
      </w:r>
      <w:r>
        <w:rPr>
          <w:rFonts w:ascii="Arial" w:hAnsi="Arial" w:cs="Arial"/>
          <w:sz w:val="24"/>
          <w:szCs w:val="24"/>
        </w:rPr>
        <w:t xml:space="preserve"> </w:t>
      </w:r>
      <w:r w:rsidRPr="008455D2">
        <w:rPr>
          <w:rFonts w:ascii="Arial" w:hAnsi="Arial" w:cs="Arial"/>
          <w:sz w:val="24"/>
          <w:szCs w:val="24"/>
        </w:rPr>
        <w:t>sport throughout the academic year.</w:t>
      </w:r>
    </w:p>
    <w:p w14:paraId="1ECDB581" w14:textId="77777777" w:rsidR="006F41D6" w:rsidRDefault="006F41D6" w:rsidP="007E1DEC">
      <w:pPr>
        <w:rPr>
          <w:rFonts w:ascii="Arial" w:hAnsi="Arial" w:cs="Arial"/>
          <w:b/>
          <w:sz w:val="24"/>
          <w:szCs w:val="24"/>
        </w:rPr>
      </w:pPr>
    </w:p>
    <w:p w14:paraId="54FBE7A2" w14:textId="77777777" w:rsidR="006F41D6" w:rsidRDefault="006F41D6" w:rsidP="007E1DEC">
      <w:pPr>
        <w:rPr>
          <w:rFonts w:ascii="Arial" w:hAnsi="Arial" w:cs="Arial"/>
          <w:b/>
          <w:sz w:val="24"/>
          <w:szCs w:val="24"/>
        </w:rPr>
      </w:pPr>
    </w:p>
    <w:p w14:paraId="3B363D2A" w14:textId="54B8EA28" w:rsidR="007E1DEC" w:rsidRPr="008455D2" w:rsidRDefault="007E1DEC" w:rsidP="007E1DEC">
      <w:pPr>
        <w:rPr>
          <w:rFonts w:ascii="Arial" w:hAnsi="Arial" w:cs="Arial"/>
          <w:b/>
          <w:sz w:val="24"/>
          <w:szCs w:val="24"/>
        </w:rPr>
      </w:pPr>
      <w:r w:rsidRPr="008455D2">
        <w:rPr>
          <w:rFonts w:ascii="Arial" w:hAnsi="Arial" w:cs="Arial"/>
          <w:b/>
          <w:sz w:val="24"/>
          <w:szCs w:val="24"/>
        </w:rPr>
        <w:t>Early Years Foundation Stage</w:t>
      </w:r>
    </w:p>
    <w:p w14:paraId="2AD5391E" w14:textId="77777777" w:rsidR="007E1DEC" w:rsidRPr="0008686D" w:rsidRDefault="007E1DEC" w:rsidP="007E1DEC">
      <w:pPr>
        <w:rPr>
          <w:rFonts w:ascii="Arial" w:hAnsi="Arial" w:cs="Arial"/>
          <w:sz w:val="24"/>
          <w:szCs w:val="24"/>
        </w:rPr>
      </w:pPr>
      <w:r w:rsidRPr="0008686D">
        <w:rPr>
          <w:rFonts w:ascii="Arial" w:hAnsi="Arial" w:cs="Arial"/>
          <w:sz w:val="24"/>
          <w:szCs w:val="24"/>
        </w:rPr>
        <w:t xml:space="preserve">The EYFS framework is structured very differently to the national curriculum as it is organised across seven areas of learning rather than subject areas. The most </w:t>
      </w:r>
      <w:r w:rsidRPr="0008686D">
        <w:rPr>
          <w:rFonts w:ascii="Arial" w:hAnsi="Arial" w:cs="Arial"/>
          <w:sz w:val="24"/>
          <w:szCs w:val="24"/>
        </w:rPr>
        <w:lastRenderedPageBreak/>
        <w:t>relevant statements for PE are taken from the EYFS Statutory Framework are covered within the following areas of learning:</w:t>
      </w:r>
    </w:p>
    <w:p w14:paraId="50FD0AF7" w14:textId="77777777" w:rsidR="007E1DEC" w:rsidRPr="0008686D" w:rsidRDefault="007E1DEC" w:rsidP="007E1DEC">
      <w:pPr>
        <w:pStyle w:val="ListParagraph"/>
        <w:numPr>
          <w:ilvl w:val="0"/>
          <w:numId w:val="16"/>
        </w:numPr>
        <w:rPr>
          <w:rFonts w:ascii="Arial" w:hAnsi="Arial" w:cs="Arial"/>
          <w:sz w:val="24"/>
          <w:szCs w:val="24"/>
        </w:rPr>
      </w:pPr>
      <w:r w:rsidRPr="0008686D">
        <w:rPr>
          <w:rFonts w:ascii="Arial" w:hAnsi="Arial" w:cs="Arial"/>
          <w:sz w:val="24"/>
          <w:szCs w:val="24"/>
        </w:rPr>
        <w:t>Personal, Social and Emotional Development</w:t>
      </w:r>
    </w:p>
    <w:p w14:paraId="169A821F" w14:textId="77777777" w:rsidR="007E1DEC" w:rsidRPr="0008686D" w:rsidRDefault="007E1DEC" w:rsidP="007E1DEC">
      <w:pPr>
        <w:pStyle w:val="ListParagraph"/>
        <w:numPr>
          <w:ilvl w:val="0"/>
          <w:numId w:val="16"/>
        </w:numPr>
        <w:rPr>
          <w:rFonts w:ascii="Arial" w:hAnsi="Arial" w:cs="Arial"/>
          <w:sz w:val="24"/>
          <w:szCs w:val="24"/>
        </w:rPr>
      </w:pPr>
      <w:r w:rsidRPr="0008686D">
        <w:rPr>
          <w:rFonts w:ascii="Arial" w:hAnsi="Arial" w:cs="Arial"/>
          <w:sz w:val="24"/>
          <w:szCs w:val="24"/>
        </w:rPr>
        <w:t xml:space="preserve">Physical Development </w:t>
      </w:r>
    </w:p>
    <w:p w14:paraId="407E9150" w14:textId="77777777" w:rsidR="007E1DEC" w:rsidRPr="0008686D" w:rsidRDefault="007E1DEC" w:rsidP="007E1DEC">
      <w:pPr>
        <w:pStyle w:val="ListParagraph"/>
        <w:numPr>
          <w:ilvl w:val="0"/>
          <w:numId w:val="16"/>
        </w:numPr>
        <w:rPr>
          <w:rFonts w:ascii="Arial" w:hAnsi="Arial" w:cs="Arial"/>
          <w:sz w:val="24"/>
          <w:szCs w:val="24"/>
        </w:rPr>
      </w:pPr>
      <w:r w:rsidRPr="0008686D">
        <w:rPr>
          <w:rFonts w:ascii="Arial" w:hAnsi="Arial" w:cs="Arial"/>
          <w:sz w:val="24"/>
          <w:szCs w:val="24"/>
        </w:rPr>
        <w:t xml:space="preserve">Expressive Arts and Design </w:t>
      </w:r>
    </w:p>
    <w:p w14:paraId="529990CA" w14:textId="77777777" w:rsidR="007E1DEC" w:rsidRPr="0008686D" w:rsidRDefault="007E1DEC" w:rsidP="007E1DEC">
      <w:pPr>
        <w:rPr>
          <w:rFonts w:ascii="Arial" w:hAnsi="Arial" w:cs="Arial"/>
          <w:sz w:val="24"/>
          <w:szCs w:val="24"/>
        </w:rPr>
      </w:pPr>
      <w:r w:rsidRPr="0008686D">
        <w:rPr>
          <w:rFonts w:ascii="Arial" w:hAnsi="Arial" w:cs="Arial"/>
          <w:sz w:val="24"/>
          <w:szCs w:val="24"/>
        </w:rPr>
        <w:t xml:space="preserve">The children </w:t>
      </w:r>
      <w:r>
        <w:rPr>
          <w:rFonts w:ascii="Arial" w:hAnsi="Arial" w:cs="Arial"/>
          <w:sz w:val="24"/>
          <w:szCs w:val="24"/>
        </w:rPr>
        <w:t xml:space="preserve">have </w:t>
      </w:r>
      <w:proofErr w:type="gramStart"/>
      <w:r w:rsidRPr="0008686D">
        <w:rPr>
          <w:rFonts w:ascii="Arial" w:hAnsi="Arial" w:cs="Arial"/>
          <w:sz w:val="24"/>
          <w:szCs w:val="24"/>
        </w:rPr>
        <w:t>access</w:t>
      </w:r>
      <w:proofErr w:type="gramEnd"/>
      <w:r w:rsidRPr="0008686D">
        <w:rPr>
          <w:rFonts w:ascii="Arial" w:hAnsi="Arial" w:cs="Arial"/>
          <w:sz w:val="24"/>
          <w:szCs w:val="24"/>
        </w:rPr>
        <w:t xml:space="preserve"> a range of daily activities to develop </w:t>
      </w:r>
      <w:r>
        <w:rPr>
          <w:rFonts w:ascii="Arial" w:hAnsi="Arial" w:cs="Arial"/>
          <w:sz w:val="24"/>
          <w:szCs w:val="24"/>
        </w:rPr>
        <w:t xml:space="preserve">both </w:t>
      </w:r>
      <w:r w:rsidRPr="0008686D">
        <w:rPr>
          <w:rFonts w:ascii="Arial" w:hAnsi="Arial" w:cs="Arial"/>
          <w:sz w:val="24"/>
          <w:szCs w:val="24"/>
        </w:rPr>
        <w:t>their fine and gross motor skills and have unlimited access to a dedicated outside area.</w:t>
      </w:r>
    </w:p>
    <w:p w14:paraId="68547058" w14:textId="77777777" w:rsidR="007E1DEC" w:rsidRPr="008455D2" w:rsidRDefault="007E1DEC" w:rsidP="007E1DEC">
      <w:pPr>
        <w:rPr>
          <w:rFonts w:ascii="Arial" w:hAnsi="Arial" w:cs="Arial"/>
          <w:b/>
          <w:sz w:val="24"/>
          <w:szCs w:val="24"/>
        </w:rPr>
      </w:pPr>
      <w:r w:rsidRPr="008455D2">
        <w:rPr>
          <w:rFonts w:ascii="Arial" w:hAnsi="Arial" w:cs="Arial"/>
          <w:b/>
          <w:sz w:val="24"/>
          <w:szCs w:val="24"/>
        </w:rPr>
        <w:t>Key Stage 1 and 2</w:t>
      </w:r>
    </w:p>
    <w:p w14:paraId="0A66CD71" w14:textId="77777777" w:rsidR="007E1DEC" w:rsidRDefault="007E1DEC" w:rsidP="007E1DEC">
      <w:pPr>
        <w:pStyle w:val="ListParagraph"/>
        <w:numPr>
          <w:ilvl w:val="0"/>
          <w:numId w:val="10"/>
        </w:numPr>
        <w:rPr>
          <w:rFonts w:ascii="Arial" w:hAnsi="Arial" w:cs="Arial"/>
          <w:sz w:val="24"/>
          <w:szCs w:val="24"/>
        </w:rPr>
      </w:pPr>
      <w:r w:rsidRPr="008455D2">
        <w:rPr>
          <w:rFonts w:ascii="Arial" w:hAnsi="Arial" w:cs="Arial"/>
          <w:sz w:val="24"/>
          <w:szCs w:val="24"/>
        </w:rPr>
        <w:t xml:space="preserve">The school follows the </w:t>
      </w:r>
      <w:r>
        <w:rPr>
          <w:rFonts w:ascii="Arial" w:hAnsi="Arial" w:cs="Arial"/>
          <w:sz w:val="24"/>
          <w:szCs w:val="24"/>
        </w:rPr>
        <w:t>‘</w:t>
      </w:r>
      <w:r w:rsidRPr="008455D2">
        <w:rPr>
          <w:rFonts w:ascii="Arial" w:hAnsi="Arial" w:cs="Arial"/>
          <w:sz w:val="24"/>
          <w:szCs w:val="24"/>
        </w:rPr>
        <w:t>Complete PE</w:t>
      </w:r>
      <w:r>
        <w:rPr>
          <w:rFonts w:ascii="Arial" w:hAnsi="Arial" w:cs="Arial"/>
          <w:sz w:val="24"/>
          <w:szCs w:val="24"/>
        </w:rPr>
        <w:t>’</w:t>
      </w:r>
      <w:r w:rsidRPr="008455D2">
        <w:rPr>
          <w:rFonts w:ascii="Arial" w:hAnsi="Arial" w:cs="Arial"/>
          <w:sz w:val="24"/>
          <w:szCs w:val="24"/>
        </w:rPr>
        <w:t xml:space="preserve"> programme of work across </w:t>
      </w:r>
      <w:r>
        <w:rPr>
          <w:rFonts w:ascii="Arial" w:hAnsi="Arial" w:cs="Arial"/>
          <w:sz w:val="24"/>
          <w:szCs w:val="24"/>
        </w:rPr>
        <w:t xml:space="preserve">EYFS, </w:t>
      </w:r>
      <w:r w:rsidRPr="008455D2">
        <w:rPr>
          <w:rFonts w:ascii="Arial" w:hAnsi="Arial" w:cs="Arial"/>
          <w:sz w:val="24"/>
          <w:szCs w:val="24"/>
        </w:rPr>
        <w:t>Key Stage 1 and 2 which ensures that there is a progression of skills across the phases</w:t>
      </w:r>
    </w:p>
    <w:p w14:paraId="24E429FD" w14:textId="77777777" w:rsidR="007E1DEC" w:rsidRPr="00CA596C" w:rsidRDefault="007E1DEC" w:rsidP="007E1DEC">
      <w:pPr>
        <w:pStyle w:val="ListParagraph"/>
        <w:numPr>
          <w:ilvl w:val="0"/>
          <w:numId w:val="10"/>
        </w:numPr>
        <w:rPr>
          <w:rFonts w:ascii="Arial" w:hAnsi="Arial" w:cs="Arial"/>
          <w:sz w:val="24"/>
          <w:szCs w:val="24"/>
        </w:rPr>
      </w:pPr>
      <w:r w:rsidRPr="008455D2">
        <w:rPr>
          <w:rFonts w:ascii="Arial" w:hAnsi="Arial" w:cs="Arial"/>
          <w:sz w:val="24"/>
          <w:szCs w:val="24"/>
        </w:rPr>
        <w:t>The school follows schemes of work provided by the Sport Educators (RB Gym and Sport) in accordance with National Curriculum guidelines.</w:t>
      </w:r>
    </w:p>
    <w:p w14:paraId="602BA2C1" w14:textId="77777777" w:rsidR="007E1DEC" w:rsidRPr="008455D2" w:rsidRDefault="007E1DEC" w:rsidP="007E1DEC">
      <w:pPr>
        <w:pStyle w:val="ListParagraph"/>
        <w:numPr>
          <w:ilvl w:val="0"/>
          <w:numId w:val="10"/>
        </w:numPr>
        <w:rPr>
          <w:rFonts w:ascii="Arial" w:hAnsi="Arial" w:cs="Arial"/>
          <w:sz w:val="24"/>
          <w:szCs w:val="24"/>
        </w:rPr>
      </w:pPr>
      <w:r w:rsidRPr="008455D2">
        <w:rPr>
          <w:rFonts w:ascii="Arial" w:hAnsi="Arial" w:cs="Arial"/>
          <w:sz w:val="24"/>
          <w:szCs w:val="24"/>
        </w:rPr>
        <w:t xml:space="preserve">A variety of other resources are used to support the teaching of lessons </w:t>
      </w:r>
      <w:proofErr w:type="gramStart"/>
      <w:r w:rsidRPr="008455D2">
        <w:rPr>
          <w:rFonts w:ascii="Arial" w:hAnsi="Arial" w:cs="Arial"/>
          <w:sz w:val="24"/>
          <w:szCs w:val="24"/>
        </w:rPr>
        <w:t>i.e.</w:t>
      </w:r>
      <w:proofErr w:type="gramEnd"/>
      <w:r w:rsidRPr="008455D2">
        <w:rPr>
          <w:rFonts w:ascii="Arial" w:hAnsi="Arial" w:cs="Arial"/>
          <w:sz w:val="24"/>
          <w:szCs w:val="24"/>
        </w:rPr>
        <w:t xml:space="preserve"> </w:t>
      </w:r>
      <w:proofErr w:type="spellStart"/>
      <w:r w:rsidRPr="008455D2">
        <w:rPr>
          <w:rFonts w:ascii="Arial" w:hAnsi="Arial" w:cs="Arial"/>
          <w:sz w:val="24"/>
          <w:szCs w:val="24"/>
        </w:rPr>
        <w:t>Cybercoach</w:t>
      </w:r>
      <w:proofErr w:type="spellEnd"/>
      <w:r w:rsidRPr="008455D2">
        <w:rPr>
          <w:rFonts w:ascii="Arial" w:hAnsi="Arial" w:cs="Arial"/>
          <w:sz w:val="24"/>
          <w:szCs w:val="24"/>
        </w:rPr>
        <w:t>, TOPs cards, PESSCL cards etc.</w:t>
      </w:r>
    </w:p>
    <w:p w14:paraId="050FA9C6" w14:textId="77777777" w:rsidR="007E1DEC" w:rsidRPr="008455D2" w:rsidRDefault="007E1DEC" w:rsidP="007E1DEC">
      <w:pPr>
        <w:pStyle w:val="ListParagraph"/>
        <w:numPr>
          <w:ilvl w:val="0"/>
          <w:numId w:val="10"/>
        </w:numPr>
        <w:rPr>
          <w:rFonts w:ascii="Arial" w:hAnsi="Arial" w:cs="Arial"/>
          <w:sz w:val="24"/>
          <w:szCs w:val="24"/>
        </w:rPr>
      </w:pPr>
      <w:r w:rsidRPr="008455D2">
        <w:rPr>
          <w:rFonts w:ascii="Arial" w:hAnsi="Arial" w:cs="Arial"/>
          <w:sz w:val="24"/>
          <w:szCs w:val="24"/>
        </w:rPr>
        <w:t>Lessons are blocked into units of work to promote greater depth and understanding, developing skills, contextual application of these skills and the ability to perform reflectively.</w:t>
      </w:r>
    </w:p>
    <w:p w14:paraId="44F0B45F" w14:textId="77777777" w:rsidR="007E1DEC" w:rsidRPr="008455D2" w:rsidRDefault="007E1DEC" w:rsidP="007E1DEC">
      <w:pPr>
        <w:pStyle w:val="ListParagraph"/>
        <w:numPr>
          <w:ilvl w:val="0"/>
          <w:numId w:val="10"/>
        </w:numPr>
        <w:rPr>
          <w:rFonts w:ascii="Arial" w:hAnsi="Arial" w:cs="Arial"/>
          <w:sz w:val="24"/>
          <w:szCs w:val="24"/>
        </w:rPr>
      </w:pPr>
      <w:r w:rsidRPr="008455D2">
        <w:rPr>
          <w:rFonts w:ascii="Arial" w:hAnsi="Arial" w:cs="Arial"/>
          <w:sz w:val="24"/>
          <w:szCs w:val="24"/>
        </w:rPr>
        <w:t xml:space="preserve">Swimming lessons take place for children in Year 4 during the Spring term.  </w:t>
      </w:r>
      <w:r>
        <w:rPr>
          <w:rFonts w:ascii="Arial" w:hAnsi="Arial" w:cs="Arial"/>
          <w:sz w:val="24"/>
          <w:szCs w:val="24"/>
        </w:rPr>
        <w:t xml:space="preserve">  </w:t>
      </w:r>
      <w:r w:rsidRPr="008455D2">
        <w:rPr>
          <w:rFonts w:ascii="Arial" w:hAnsi="Arial" w:cs="Arial"/>
          <w:sz w:val="24"/>
          <w:szCs w:val="24"/>
        </w:rPr>
        <w:t>A top-up swimming programme is planned for pupils in Year 6 (Summer term 2) who have not achieved the swimming and water safety expectations.</w:t>
      </w:r>
    </w:p>
    <w:p w14:paraId="61447721" w14:textId="77777777" w:rsidR="007E1DEC" w:rsidRPr="008455D2" w:rsidRDefault="007E1DEC" w:rsidP="007E1DEC">
      <w:pPr>
        <w:rPr>
          <w:rFonts w:ascii="Arial" w:hAnsi="Arial" w:cs="Arial"/>
          <w:b/>
          <w:sz w:val="24"/>
          <w:szCs w:val="24"/>
        </w:rPr>
      </w:pPr>
      <w:r w:rsidRPr="008455D2">
        <w:rPr>
          <w:rFonts w:ascii="Arial" w:hAnsi="Arial" w:cs="Arial"/>
          <w:b/>
          <w:sz w:val="24"/>
          <w:szCs w:val="24"/>
        </w:rPr>
        <w:t xml:space="preserve">Contribution of PE to teaching in other curriculum areas  </w:t>
      </w:r>
    </w:p>
    <w:p w14:paraId="1A9B05EE" w14:textId="77777777" w:rsidR="007E1DEC" w:rsidRPr="008455D2" w:rsidRDefault="007E1DEC" w:rsidP="007E1DEC">
      <w:pPr>
        <w:rPr>
          <w:rFonts w:ascii="Arial" w:hAnsi="Arial" w:cs="Arial"/>
          <w:i/>
          <w:sz w:val="24"/>
          <w:szCs w:val="24"/>
        </w:rPr>
      </w:pPr>
      <w:r w:rsidRPr="008455D2">
        <w:rPr>
          <w:rFonts w:ascii="Arial" w:hAnsi="Arial" w:cs="Arial"/>
          <w:i/>
          <w:sz w:val="24"/>
          <w:szCs w:val="24"/>
        </w:rPr>
        <w:t>English</w:t>
      </w:r>
    </w:p>
    <w:p w14:paraId="483F463D" w14:textId="77777777" w:rsidR="007E1DEC" w:rsidRPr="008455D2" w:rsidRDefault="007E1DEC" w:rsidP="007E1DEC">
      <w:pPr>
        <w:rPr>
          <w:rFonts w:ascii="Arial" w:hAnsi="Arial" w:cs="Arial"/>
          <w:sz w:val="24"/>
          <w:szCs w:val="24"/>
        </w:rPr>
      </w:pPr>
      <w:r w:rsidRPr="008455D2">
        <w:rPr>
          <w:rFonts w:ascii="Arial" w:hAnsi="Arial" w:cs="Arial"/>
          <w:sz w:val="24"/>
          <w:szCs w:val="24"/>
        </w:rPr>
        <w:t>Links between PE and English include: writing sequences, following/giving instructions, oral/peer assessments, speaking and listening, and movement within drama.</w:t>
      </w:r>
    </w:p>
    <w:p w14:paraId="3E7676A4" w14:textId="77777777" w:rsidR="007E1DEC" w:rsidRPr="008455D2" w:rsidRDefault="007E1DEC" w:rsidP="007E1DEC">
      <w:pPr>
        <w:rPr>
          <w:rFonts w:ascii="Arial" w:hAnsi="Arial" w:cs="Arial"/>
          <w:i/>
          <w:sz w:val="24"/>
          <w:szCs w:val="24"/>
        </w:rPr>
      </w:pPr>
      <w:r w:rsidRPr="008455D2">
        <w:rPr>
          <w:rFonts w:ascii="Arial" w:hAnsi="Arial" w:cs="Arial"/>
          <w:i/>
          <w:sz w:val="24"/>
          <w:szCs w:val="24"/>
        </w:rPr>
        <w:t>Maths</w:t>
      </w:r>
    </w:p>
    <w:p w14:paraId="61B23B4E" w14:textId="77777777" w:rsidR="007E1DEC" w:rsidRPr="00CA596C" w:rsidRDefault="007E1DEC" w:rsidP="007E1DEC">
      <w:pPr>
        <w:rPr>
          <w:rFonts w:ascii="Arial" w:hAnsi="Arial" w:cs="Arial"/>
          <w:sz w:val="24"/>
          <w:szCs w:val="24"/>
        </w:rPr>
      </w:pPr>
      <w:r w:rsidRPr="008455D2">
        <w:rPr>
          <w:rFonts w:ascii="Arial" w:hAnsi="Arial" w:cs="Arial"/>
          <w:sz w:val="24"/>
          <w:szCs w:val="24"/>
        </w:rPr>
        <w:t>A Sport Educator from RB Gym and Sport delivers the ‘</w:t>
      </w:r>
      <w:r>
        <w:rPr>
          <w:rFonts w:ascii="Arial" w:hAnsi="Arial" w:cs="Arial"/>
          <w:sz w:val="24"/>
          <w:szCs w:val="24"/>
        </w:rPr>
        <w:t>Active Maths</w:t>
      </w:r>
      <w:r w:rsidRPr="008455D2">
        <w:rPr>
          <w:rFonts w:ascii="Arial" w:hAnsi="Arial" w:cs="Arial"/>
          <w:sz w:val="24"/>
          <w:szCs w:val="24"/>
        </w:rPr>
        <w:t>’ programme to groups of children across the school on Tuesday mornings every week.  This programme provides opportunities for children to develop core maths skills through practical activities. Links between PE and Maths include: measurement, shape and space, sequences, number, angles, position and movement, rotation and time.</w:t>
      </w:r>
    </w:p>
    <w:p w14:paraId="0D9A155A" w14:textId="77777777" w:rsidR="007E1DEC" w:rsidRPr="008455D2" w:rsidRDefault="007E1DEC" w:rsidP="007E1DEC">
      <w:pPr>
        <w:rPr>
          <w:rFonts w:ascii="Arial" w:hAnsi="Arial" w:cs="Arial"/>
          <w:i/>
          <w:sz w:val="24"/>
          <w:szCs w:val="24"/>
        </w:rPr>
      </w:pPr>
      <w:r w:rsidRPr="008455D2">
        <w:rPr>
          <w:rFonts w:ascii="Arial" w:hAnsi="Arial" w:cs="Arial"/>
          <w:i/>
          <w:sz w:val="24"/>
          <w:szCs w:val="24"/>
        </w:rPr>
        <w:t>ICT</w:t>
      </w:r>
    </w:p>
    <w:p w14:paraId="6B31D464" w14:textId="77777777" w:rsidR="007E1DEC" w:rsidRPr="008455D2" w:rsidRDefault="007E1DEC" w:rsidP="007E1DEC">
      <w:pPr>
        <w:rPr>
          <w:rFonts w:ascii="Arial" w:hAnsi="Arial" w:cs="Arial"/>
          <w:sz w:val="24"/>
          <w:szCs w:val="24"/>
        </w:rPr>
      </w:pPr>
      <w:r w:rsidRPr="008455D2">
        <w:rPr>
          <w:rFonts w:ascii="Arial" w:hAnsi="Arial" w:cs="Arial"/>
          <w:sz w:val="24"/>
          <w:szCs w:val="24"/>
        </w:rPr>
        <w:t>Links between PE and ICT include: children capturing and recording performances (cameras/videos) for evaluation and the development of skills.  Videos/images of professional/skilled athletes may also be used to help develop good technique.</w:t>
      </w:r>
    </w:p>
    <w:p w14:paraId="71ADF118" w14:textId="77777777" w:rsidR="007E1DEC" w:rsidRPr="008455D2" w:rsidRDefault="007E1DEC" w:rsidP="007E1DEC">
      <w:pPr>
        <w:rPr>
          <w:rFonts w:ascii="Arial" w:hAnsi="Arial" w:cs="Arial"/>
          <w:i/>
          <w:sz w:val="24"/>
          <w:szCs w:val="24"/>
        </w:rPr>
      </w:pPr>
      <w:r w:rsidRPr="008455D2">
        <w:rPr>
          <w:rFonts w:ascii="Arial" w:hAnsi="Arial" w:cs="Arial"/>
          <w:i/>
          <w:sz w:val="24"/>
          <w:szCs w:val="24"/>
        </w:rPr>
        <w:t>PSHE</w:t>
      </w:r>
    </w:p>
    <w:p w14:paraId="39070DCB" w14:textId="77777777" w:rsidR="007E1DEC" w:rsidRPr="008455D2" w:rsidRDefault="007E1DEC" w:rsidP="007E1DEC">
      <w:pPr>
        <w:rPr>
          <w:rFonts w:ascii="Arial" w:hAnsi="Arial" w:cs="Arial"/>
          <w:sz w:val="24"/>
          <w:szCs w:val="24"/>
        </w:rPr>
      </w:pPr>
      <w:r w:rsidRPr="008455D2">
        <w:rPr>
          <w:rFonts w:ascii="Arial" w:hAnsi="Arial" w:cs="Arial"/>
          <w:sz w:val="24"/>
          <w:szCs w:val="24"/>
        </w:rPr>
        <w:lastRenderedPageBreak/>
        <w:t>Links between PE and PSHE include: living a healthy lifestyle, co-operating/collaborating with others as part of a team, understanding fairness and equity of play.</w:t>
      </w:r>
    </w:p>
    <w:p w14:paraId="5EA90A1F" w14:textId="77777777" w:rsidR="007E1DEC" w:rsidRPr="008455D2" w:rsidRDefault="007E1DEC" w:rsidP="007E1DEC">
      <w:pPr>
        <w:rPr>
          <w:rFonts w:ascii="Arial" w:hAnsi="Arial" w:cs="Arial"/>
          <w:i/>
          <w:sz w:val="24"/>
          <w:szCs w:val="24"/>
        </w:rPr>
      </w:pPr>
      <w:r w:rsidRPr="008455D2">
        <w:rPr>
          <w:rFonts w:ascii="Arial" w:hAnsi="Arial" w:cs="Arial"/>
          <w:i/>
          <w:sz w:val="24"/>
          <w:szCs w:val="24"/>
        </w:rPr>
        <w:t>SMVSC</w:t>
      </w:r>
    </w:p>
    <w:p w14:paraId="15F63E40" w14:textId="77777777" w:rsidR="007E1DEC" w:rsidRPr="008455D2" w:rsidRDefault="007E1DEC" w:rsidP="007E1DEC">
      <w:pPr>
        <w:rPr>
          <w:rFonts w:ascii="Arial" w:hAnsi="Arial" w:cs="Arial"/>
          <w:sz w:val="24"/>
          <w:szCs w:val="24"/>
        </w:rPr>
      </w:pPr>
      <w:r w:rsidRPr="008455D2">
        <w:rPr>
          <w:rFonts w:ascii="Arial" w:hAnsi="Arial" w:cs="Arial"/>
          <w:sz w:val="24"/>
          <w:szCs w:val="24"/>
        </w:rPr>
        <w:t xml:space="preserve">Links between PE and SMVSC include: opportunities that support the social development of the children </w:t>
      </w:r>
      <w:proofErr w:type="gramStart"/>
      <w:r w:rsidRPr="008455D2">
        <w:rPr>
          <w:rFonts w:ascii="Arial" w:hAnsi="Arial" w:cs="Arial"/>
          <w:sz w:val="24"/>
          <w:szCs w:val="24"/>
        </w:rPr>
        <w:t>i.e.</w:t>
      </w:r>
      <w:proofErr w:type="gramEnd"/>
      <w:r w:rsidRPr="008455D2">
        <w:rPr>
          <w:rFonts w:ascii="Arial" w:hAnsi="Arial" w:cs="Arial"/>
          <w:sz w:val="24"/>
          <w:szCs w:val="24"/>
        </w:rPr>
        <w:t xml:space="preserve"> organisation of children into teams to work co-operatively and collaboratively with each other, to understand that every person, made in the image and likeness of God, has special talents and abilities and to develop to the person God wants them to be.</w:t>
      </w:r>
    </w:p>
    <w:p w14:paraId="22BEE1D0" w14:textId="77777777" w:rsidR="007E1DEC" w:rsidRPr="008455D2" w:rsidRDefault="007E1DEC" w:rsidP="007E1DEC">
      <w:pPr>
        <w:rPr>
          <w:rFonts w:ascii="Arial" w:hAnsi="Arial" w:cs="Arial"/>
          <w:b/>
          <w:sz w:val="24"/>
          <w:szCs w:val="24"/>
        </w:rPr>
      </w:pPr>
      <w:r w:rsidRPr="008455D2">
        <w:rPr>
          <w:rFonts w:ascii="Arial" w:hAnsi="Arial" w:cs="Arial"/>
          <w:b/>
          <w:sz w:val="24"/>
          <w:szCs w:val="24"/>
        </w:rPr>
        <w:t>Inclusion</w:t>
      </w:r>
    </w:p>
    <w:p w14:paraId="0FE9A3C2" w14:textId="77777777" w:rsidR="007E1DEC" w:rsidRPr="008455D2" w:rsidRDefault="007E1DEC" w:rsidP="007E1DEC">
      <w:pPr>
        <w:pStyle w:val="ListParagraph"/>
        <w:numPr>
          <w:ilvl w:val="0"/>
          <w:numId w:val="11"/>
        </w:numPr>
        <w:rPr>
          <w:rFonts w:ascii="Arial" w:hAnsi="Arial" w:cs="Arial"/>
          <w:sz w:val="24"/>
          <w:szCs w:val="24"/>
        </w:rPr>
      </w:pPr>
      <w:r w:rsidRPr="008455D2">
        <w:rPr>
          <w:rFonts w:ascii="Arial" w:hAnsi="Arial" w:cs="Arial"/>
          <w:sz w:val="24"/>
          <w:szCs w:val="24"/>
        </w:rPr>
        <w:t>Class teachers will ensure that spare PE kit is available for any occasional circumstances where a child does not have their own in school.</w:t>
      </w:r>
    </w:p>
    <w:p w14:paraId="113C0FFD" w14:textId="77777777" w:rsidR="007E1DEC" w:rsidRPr="008455D2" w:rsidRDefault="007E1DEC" w:rsidP="007E1DEC">
      <w:pPr>
        <w:pStyle w:val="ListParagraph"/>
        <w:numPr>
          <w:ilvl w:val="0"/>
          <w:numId w:val="11"/>
        </w:numPr>
        <w:rPr>
          <w:rFonts w:ascii="Arial" w:hAnsi="Arial" w:cs="Arial"/>
          <w:sz w:val="24"/>
          <w:szCs w:val="24"/>
        </w:rPr>
      </w:pPr>
      <w:r w:rsidRPr="008455D2">
        <w:rPr>
          <w:rFonts w:ascii="Arial" w:hAnsi="Arial" w:cs="Arial"/>
          <w:sz w:val="24"/>
          <w:szCs w:val="24"/>
        </w:rPr>
        <w:t>Children will not be excluded from PE unless advised by a medical professional – written evidence of this is required by parents.</w:t>
      </w:r>
    </w:p>
    <w:p w14:paraId="483E0D77" w14:textId="77777777" w:rsidR="007E1DEC" w:rsidRPr="008455D2" w:rsidRDefault="007E1DEC" w:rsidP="007E1DEC">
      <w:pPr>
        <w:pStyle w:val="ListParagraph"/>
        <w:numPr>
          <w:ilvl w:val="0"/>
          <w:numId w:val="11"/>
        </w:numPr>
        <w:rPr>
          <w:rFonts w:ascii="Arial" w:hAnsi="Arial" w:cs="Arial"/>
          <w:sz w:val="24"/>
          <w:szCs w:val="24"/>
        </w:rPr>
      </w:pPr>
      <w:r w:rsidRPr="008455D2">
        <w:rPr>
          <w:rFonts w:ascii="Arial" w:hAnsi="Arial" w:cs="Arial"/>
          <w:sz w:val="24"/>
          <w:szCs w:val="24"/>
        </w:rPr>
        <w:t>Lessons will provide good quality experiences that are appropriately challenging for all children.</w:t>
      </w:r>
    </w:p>
    <w:p w14:paraId="0F975CAF" w14:textId="77777777" w:rsidR="007E1DEC" w:rsidRPr="008455D2" w:rsidRDefault="007E1DEC" w:rsidP="007E1DEC">
      <w:pPr>
        <w:pStyle w:val="ListParagraph"/>
        <w:numPr>
          <w:ilvl w:val="0"/>
          <w:numId w:val="11"/>
        </w:numPr>
        <w:rPr>
          <w:rFonts w:ascii="Arial" w:hAnsi="Arial" w:cs="Arial"/>
          <w:sz w:val="24"/>
          <w:szCs w:val="24"/>
        </w:rPr>
      </w:pPr>
      <w:r w:rsidRPr="008455D2">
        <w:rPr>
          <w:rFonts w:ascii="Arial" w:hAnsi="Arial" w:cs="Arial"/>
          <w:sz w:val="24"/>
          <w:szCs w:val="24"/>
        </w:rPr>
        <w:t>Children will participate in different activities, but will all be given the same opportunity to achieve the aims through an appropriate range of activities.</w:t>
      </w:r>
    </w:p>
    <w:p w14:paraId="3CCB5FDE" w14:textId="77777777" w:rsidR="007E1DEC" w:rsidRPr="008455D2" w:rsidRDefault="007E1DEC" w:rsidP="007E1DEC">
      <w:pPr>
        <w:pStyle w:val="ListParagraph"/>
        <w:numPr>
          <w:ilvl w:val="0"/>
          <w:numId w:val="11"/>
        </w:numPr>
        <w:rPr>
          <w:rFonts w:ascii="Arial" w:hAnsi="Arial" w:cs="Arial"/>
          <w:sz w:val="24"/>
          <w:szCs w:val="24"/>
        </w:rPr>
      </w:pPr>
      <w:r w:rsidRPr="008455D2">
        <w:rPr>
          <w:rFonts w:ascii="Arial" w:hAnsi="Arial" w:cs="Arial"/>
          <w:sz w:val="24"/>
          <w:szCs w:val="24"/>
        </w:rPr>
        <w:t>For children with limited gross motor skills, the integrity of activities will be maintained and expectations will take into account the needs of every child.</w:t>
      </w:r>
    </w:p>
    <w:p w14:paraId="6129ADA0" w14:textId="77777777" w:rsidR="007E1DEC" w:rsidRPr="008455D2" w:rsidRDefault="007E1DEC" w:rsidP="007E1DEC">
      <w:pPr>
        <w:pStyle w:val="ListParagraph"/>
        <w:numPr>
          <w:ilvl w:val="0"/>
          <w:numId w:val="11"/>
        </w:numPr>
        <w:rPr>
          <w:rFonts w:ascii="Arial" w:hAnsi="Arial" w:cs="Arial"/>
          <w:sz w:val="24"/>
          <w:szCs w:val="24"/>
        </w:rPr>
      </w:pPr>
      <w:r w:rsidRPr="008455D2">
        <w:rPr>
          <w:rFonts w:ascii="Arial" w:hAnsi="Arial" w:cs="Arial"/>
          <w:sz w:val="24"/>
          <w:szCs w:val="24"/>
        </w:rPr>
        <w:t>For the purposes of competition, all children will be given the opportunity to experience this within lessons (intra-school competition).</w:t>
      </w:r>
    </w:p>
    <w:p w14:paraId="16F6B522" w14:textId="77777777" w:rsidR="007E1DEC" w:rsidRPr="008455D2" w:rsidRDefault="007E1DEC" w:rsidP="007E1DEC">
      <w:pPr>
        <w:rPr>
          <w:rFonts w:ascii="Arial" w:hAnsi="Arial" w:cs="Arial"/>
          <w:b/>
          <w:sz w:val="24"/>
          <w:szCs w:val="24"/>
        </w:rPr>
      </w:pPr>
      <w:r w:rsidRPr="008455D2">
        <w:rPr>
          <w:rFonts w:ascii="Arial" w:hAnsi="Arial" w:cs="Arial"/>
          <w:b/>
          <w:sz w:val="24"/>
          <w:szCs w:val="24"/>
        </w:rPr>
        <w:t>Assessment and Recording (Impact)</w:t>
      </w:r>
    </w:p>
    <w:p w14:paraId="118FA34F" w14:textId="77777777" w:rsidR="007E1DEC" w:rsidRPr="008455D2" w:rsidRDefault="007E1DEC" w:rsidP="007E1DEC">
      <w:pPr>
        <w:pStyle w:val="ListParagraph"/>
        <w:numPr>
          <w:ilvl w:val="0"/>
          <w:numId w:val="12"/>
        </w:numPr>
        <w:rPr>
          <w:rFonts w:ascii="Arial" w:hAnsi="Arial" w:cs="Arial"/>
          <w:sz w:val="24"/>
          <w:szCs w:val="24"/>
        </w:rPr>
      </w:pPr>
      <w:r w:rsidRPr="008455D2">
        <w:rPr>
          <w:rFonts w:ascii="Arial" w:hAnsi="Arial" w:cs="Arial"/>
          <w:sz w:val="24"/>
          <w:szCs w:val="24"/>
        </w:rPr>
        <w:t>The National Curriculum (2014) Aims and Programmes of Study will form the basis of ongoing assessment of the children’s development in PE.</w:t>
      </w:r>
    </w:p>
    <w:p w14:paraId="4E78CBE4" w14:textId="77777777" w:rsidR="007E1DEC" w:rsidRPr="008455D2" w:rsidRDefault="007E1DEC" w:rsidP="007E1DEC">
      <w:pPr>
        <w:pStyle w:val="ListParagraph"/>
        <w:numPr>
          <w:ilvl w:val="0"/>
          <w:numId w:val="12"/>
        </w:numPr>
        <w:rPr>
          <w:rFonts w:ascii="Arial" w:hAnsi="Arial" w:cs="Arial"/>
          <w:sz w:val="24"/>
          <w:szCs w:val="24"/>
        </w:rPr>
      </w:pPr>
      <w:r w:rsidRPr="008455D2">
        <w:rPr>
          <w:rFonts w:ascii="Arial" w:hAnsi="Arial" w:cs="Arial"/>
          <w:sz w:val="24"/>
          <w:szCs w:val="24"/>
        </w:rPr>
        <w:t>Assessment will take the form of observations of children’s performances, discussions with children and peer and self-evaluation.</w:t>
      </w:r>
    </w:p>
    <w:p w14:paraId="0B32BA88" w14:textId="77777777" w:rsidR="007E1DEC" w:rsidRPr="008455D2" w:rsidRDefault="007E1DEC" w:rsidP="007E1DEC">
      <w:pPr>
        <w:pStyle w:val="ListParagraph"/>
        <w:numPr>
          <w:ilvl w:val="0"/>
          <w:numId w:val="12"/>
        </w:numPr>
        <w:rPr>
          <w:rFonts w:ascii="Arial" w:hAnsi="Arial" w:cs="Arial"/>
          <w:sz w:val="24"/>
          <w:szCs w:val="24"/>
        </w:rPr>
      </w:pPr>
      <w:r w:rsidRPr="008455D2">
        <w:rPr>
          <w:rFonts w:ascii="Arial" w:hAnsi="Arial" w:cs="Arial"/>
          <w:sz w:val="24"/>
          <w:szCs w:val="24"/>
        </w:rPr>
        <w:t>Photographic evidence may also be used to evaluate the children’s work and evaluate their performance.</w:t>
      </w:r>
    </w:p>
    <w:p w14:paraId="342A9892" w14:textId="77777777" w:rsidR="007E1DEC" w:rsidRPr="008455D2" w:rsidRDefault="007E1DEC" w:rsidP="007E1DEC">
      <w:pPr>
        <w:pStyle w:val="ListParagraph"/>
        <w:numPr>
          <w:ilvl w:val="0"/>
          <w:numId w:val="12"/>
        </w:numPr>
        <w:rPr>
          <w:rFonts w:ascii="Arial" w:hAnsi="Arial" w:cs="Arial"/>
          <w:sz w:val="24"/>
          <w:szCs w:val="24"/>
        </w:rPr>
      </w:pPr>
      <w:r w:rsidRPr="008455D2">
        <w:rPr>
          <w:rFonts w:ascii="Arial" w:hAnsi="Arial" w:cs="Arial"/>
          <w:sz w:val="24"/>
          <w:szCs w:val="24"/>
        </w:rPr>
        <w:t>Physical Development in the EYFS will be assessed as part of the children’s ongoing learning journeys.</w:t>
      </w:r>
    </w:p>
    <w:p w14:paraId="612BF679" w14:textId="77777777" w:rsidR="007E1DEC" w:rsidRPr="008455D2" w:rsidRDefault="007E1DEC" w:rsidP="007E1DEC">
      <w:pPr>
        <w:pStyle w:val="ListParagraph"/>
        <w:numPr>
          <w:ilvl w:val="0"/>
          <w:numId w:val="12"/>
        </w:numPr>
        <w:rPr>
          <w:rFonts w:ascii="Arial" w:hAnsi="Arial" w:cs="Arial"/>
          <w:sz w:val="24"/>
          <w:szCs w:val="24"/>
        </w:rPr>
      </w:pPr>
      <w:r w:rsidRPr="008455D2">
        <w:rPr>
          <w:rFonts w:ascii="Arial" w:hAnsi="Arial" w:cs="Arial"/>
          <w:sz w:val="24"/>
          <w:szCs w:val="24"/>
        </w:rPr>
        <w:t>Class teachers will make a judgement based on ongoing ‘assessment for learning’ following units of work on a termly basis.  This RAG rated method highlights which children are below, at or working above the expected standard.</w:t>
      </w:r>
    </w:p>
    <w:p w14:paraId="6E9B6D33" w14:textId="77777777" w:rsidR="007E1DEC" w:rsidRPr="008455D2" w:rsidRDefault="007E1DEC" w:rsidP="007E1DEC">
      <w:pPr>
        <w:pStyle w:val="ListParagraph"/>
        <w:numPr>
          <w:ilvl w:val="0"/>
          <w:numId w:val="12"/>
        </w:numPr>
        <w:rPr>
          <w:rFonts w:ascii="Arial" w:hAnsi="Arial" w:cs="Arial"/>
          <w:sz w:val="24"/>
          <w:szCs w:val="24"/>
        </w:rPr>
      </w:pPr>
      <w:r w:rsidRPr="008455D2">
        <w:rPr>
          <w:rFonts w:ascii="Arial" w:hAnsi="Arial" w:cs="Arial"/>
          <w:sz w:val="24"/>
          <w:szCs w:val="24"/>
        </w:rPr>
        <w:t>PE is included as part of the annual report to parents.</w:t>
      </w:r>
    </w:p>
    <w:p w14:paraId="5BB93749" w14:textId="77777777" w:rsidR="007E1DEC" w:rsidRPr="008455D2" w:rsidRDefault="007E1DEC" w:rsidP="007E1DEC">
      <w:pPr>
        <w:pStyle w:val="ListParagraph"/>
        <w:numPr>
          <w:ilvl w:val="0"/>
          <w:numId w:val="12"/>
        </w:numPr>
        <w:rPr>
          <w:rFonts w:ascii="Arial" w:hAnsi="Arial" w:cs="Arial"/>
          <w:sz w:val="24"/>
          <w:szCs w:val="24"/>
        </w:rPr>
      </w:pPr>
      <w:r w:rsidRPr="008455D2">
        <w:rPr>
          <w:rFonts w:ascii="Arial" w:hAnsi="Arial" w:cs="Arial"/>
          <w:sz w:val="24"/>
          <w:szCs w:val="24"/>
        </w:rPr>
        <w:t>The use of the PE and Sport Premium Funding is published on the school website on an annual basis</w:t>
      </w:r>
      <w:r>
        <w:rPr>
          <w:rFonts w:ascii="Arial" w:hAnsi="Arial" w:cs="Arial"/>
          <w:sz w:val="24"/>
          <w:szCs w:val="24"/>
        </w:rPr>
        <w:t xml:space="preserve"> (by 31</w:t>
      </w:r>
      <w:r w:rsidRPr="00CA596C">
        <w:rPr>
          <w:rFonts w:ascii="Arial" w:hAnsi="Arial" w:cs="Arial"/>
          <w:sz w:val="24"/>
          <w:szCs w:val="24"/>
          <w:vertAlign w:val="superscript"/>
        </w:rPr>
        <w:t>st</w:t>
      </w:r>
      <w:r>
        <w:rPr>
          <w:rFonts w:ascii="Arial" w:hAnsi="Arial" w:cs="Arial"/>
          <w:sz w:val="24"/>
          <w:szCs w:val="24"/>
        </w:rPr>
        <w:t xml:space="preserve"> July).</w:t>
      </w:r>
    </w:p>
    <w:p w14:paraId="6B8ACBCD" w14:textId="77777777" w:rsidR="007E1DEC" w:rsidRDefault="007E1DEC" w:rsidP="007E1DEC">
      <w:pPr>
        <w:rPr>
          <w:rFonts w:ascii="Arial" w:hAnsi="Arial" w:cs="Arial"/>
          <w:b/>
          <w:sz w:val="24"/>
          <w:szCs w:val="24"/>
        </w:rPr>
      </w:pPr>
    </w:p>
    <w:p w14:paraId="46B960F9" w14:textId="77777777" w:rsidR="007E1DEC" w:rsidRDefault="007E1DEC" w:rsidP="007E1DEC">
      <w:pPr>
        <w:rPr>
          <w:rFonts w:ascii="Arial" w:hAnsi="Arial" w:cs="Arial"/>
          <w:b/>
          <w:sz w:val="24"/>
          <w:szCs w:val="24"/>
        </w:rPr>
      </w:pPr>
    </w:p>
    <w:p w14:paraId="50CA00B4" w14:textId="77777777" w:rsidR="007E1DEC" w:rsidRPr="008455D2" w:rsidRDefault="007E1DEC" w:rsidP="007E1DEC">
      <w:pPr>
        <w:rPr>
          <w:rFonts w:ascii="Arial" w:hAnsi="Arial" w:cs="Arial"/>
          <w:b/>
          <w:sz w:val="24"/>
          <w:szCs w:val="24"/>
        </w:rPr>
      </w:pPr>
      <w:r w:rsidRPr="008455D2">
        <w:rPr>
          <w:rFonts w:ascii="Arial" w:hAnsi="Arial" w:cs="Arial"/>
          <w:b/>
          <w:sz w:val="24"/>
          <w:szCs w:val="24"/>
        </w:rPr>
        <w:t>Health and Safety</w:t>
      </w:r>
    </w:p>
    <w:p w14:paraId="7089E7D5" w14:textId="77777777" w:rsidR="007E1DEC" w:rsidRPr="008455D2" w:rsidRDefault="007E1DEC" w:rsidP="007E1DEC">
      <w:pPr>
        <w:rPr>
          <w:rFonts w:ascii="Arial" w:hAnsi="Arial" w:cs="Arial"/>
          <w:sz w:val="24"/>
          <w:szCs w:val="24"/>
        </w:rPr>
      </w:pPr>
      <w:r w:rsidRPr="008455D2">
        <w:rPr>
          <w:rFonts w:ascii="Arial" w:hAnsi="Arial" w:cs="Arial"/>
          <w:sz w:val="24"/>
          <w:szCs w:val="24"/>
        </w:rPr>
        <w:lastRenderedPageBreak/>
        <w:t>All staff have due regard to the current Association for Physical Education (</w:t>
      </w:r>
      <w:proofErr w:type="spellStart"/>
      <w:r w:rsidRPr="008455D2">
        <w:rPr>
          <w:rFonts w:ascii="Arial" w:hAnsi="Arial" w:cs="Arial"/>
          <w:sz w:val="24"/>
          <w:szCs w:val="24"/>
        </w:rPr>
        <w:t>AfPE</w:t>
      </w:r>
      <w:proofErr w:type="spellEnd"/>
      <w:r w:rsidRPr="008455D2">
        <w:rPr>
          <w:rFonts w:ascii="Arial" w:hAnsi="Arial" w:cs="Arial"/>
          <w:sz w:val="24"/>
          <w:szCs w:val="24"/>
        </w:rPr>
        <w:t xml:space="preserve">) guidance when preparing and delivering PE lessons.  The school is also a member of the </w:t>
      </w:r>
      <w:proofErr w:type="spellStart"/>
      <w:r w:rsidRPr="008455D2">
        <w:rPr>
          <w:rFonts w:ascii="Arial" w:hAnsi="Arial" w:cs="Arial"/>
          <w:sz w:val="24"/>
          <w:szCs w:val="24"/>
        </w:rPr>
        <w:t>AfPE</w:t>
      </w:r>
      <w:proofErr w:type="spellEnd"/>
      <w:r w:rsidRPr="008455D2">
        <w:rPr>
          <w:rFonts w:ascii="Arial" w:hAnsi="Arial" w:cs="Arial"/>
          <w:sz w:val="24"/>
          <w:szCs w:val="24"/>
        </w:rPr>
        <w:t xml:space="preserve"> and teachers are able to access the online resource to support with any health and safety matters associated with PE and Sport.</w:t>
      </w:r>
    </w:p>
    <w:p w14:paraId="758FCC8A" w14:textId="77777777" w:rsidR="007E1DEC" w:rsidRPr="008455D2" w:rsidRDefault="007E1DEC" w:rsidP="007E1DEC">
      <w:pPr>
        <w:pStyle w:val="ListParagraph"/>
        <w:numPr>
          <w:ilvl w:val="0"/>
          <w:numId w:val="13"/>
        </w:numPr>
        <w:rPr>
          <w:rFonts w:ascii="Arial" w:hAnsi="Arial" w:cs="Arial"/>
          <w:sz w:val="24"/>
          <w:szCs w:val="24"/>
        </w:rPr>
      </w:pPr>
      <w:r w:rsidRPr="008455D2">
        <w:rPr>
          <w:rFonts w:ascii="Arial" w:hAnsi="Arial" w:cs="Arial"/>
          <w:sz w:val="24"/>
          <w:szCs w:val="24"/>
        </w:rPr>
        <w:t>Children are taught how to improve their own abilities to assess risks</w:t>
      </w:r>
    </w:p>
    <w:p w14:paraId="28A6B535" w14:textId="77777777" w:rsidR="007E1DEC" w:rsidRPr="008455D2" w:rsidRDefault="007E1DEC" w:rsidP="007E1DEC">
      <w:pPr>
        <w:pStyle w:val="ListParagraph"/>
        <w:numPr>
          <w:ilvl w:val="0"/>
          <w:numId w:val="13"/>
        </w:numPr>
        <w:rPr>
          <w:rFonts w:ascii="Arial" w:hAnsi="Arial" w:cs="Arial"/>
          <w:sz w:val="24"/>
          <w:szCs w:val="24"/>
        </w:rPr>
      </w:pPr>
      <w:r w:rsidRPr="008455D2">
        <w:rPr>
          <w:rFonts w:ascii="Arial" w:hAnsi="Arial" w:cs="Arial"/>
          <w:sz w:val="24"/>
          <w:szCs w:val="24"/>
        </w:rPr>
        <w:t>First aid equipment is available and designated staff (teaching assistants) are qualified to support in the event of an accident.  Sport Educators (RB Gym and Sport) are also first aid trained.</w:t>
      </w:r>
    </w:p>
    <w:p w14:paraId="1E827B76" w14:textId="77777777" w:rsidR="007E1DEC" w:rsidRPr="008455D2" w:rsidRDefault="007E1DEC" w:rsidP="007E1DEC">
      <w:pPr>
        <w:pStyle w:val="ListParagraph"/>
        <w:numPr>
          <w:ilvl w:val="0"/>
          <w:numId w:val="13"/>
        </w:numPr>
        <w:rPr>
          <w:rFonts w:ascii="Arial" w:hAnsi="Arial" w:cs="Arial"/>
          <w:sz w:val="24"/>
          <w:szCs w:val="24"/>
        </w:rPr>
      </w:pPr>
      <w:r w:rsidRPr="008455D2">
        <w:rPr>
          <w:rFonts w:ascii="Arial" w:hAnsi="Arial" w:cs="Arial"/>
          <w:sz w:val="24"/>
          <w:szCs w:val="24"/>
        </w:rPr>
        <w:t>Inhalers for children with asthma are also available and are readily accessible if required.</w:t>
      </w:r>
    </w:p>
    <w:p w14:paraId="0EC7231B" w14:textId="77777777" w:rsidR="007E1DEC" w:rsidRPr="008455D2" w:rsidRDefault="007E1DEC" w:rsidP="007E1DEC">
      <w:pPr>
        <w:pStyle w:val="ListParagraph"/>
        <w:numPr>
          <w:ilvl w:val="0"/>
          <w:numId w:val="13"/>
        </w:numPr>
        <w:rPr>
          <w:rFonts w:ascii="Arial" w:hAnsi="Arial" w:cs="Arial"/>
          <w:sz w:val="24"/>
          <w:szCs w:val="24"/>
        </w:rPr>
      </w:pPr>
      <w:r w:rsidRPr="008455D2">
        <w:rPr>
          <w:rFonts w:ascii="Arial" w:hAnsi="Arial" w:cs="Arial"/>
          <w:sz w:val="24"/>
          <w:szCs w:val="24"/>
        </w:rPr>
        <w:t xml:space="preserve">Regular checks are made on all equipment and staff must inform the PE coordinator if there are any concerns immediately.  All large items are inspected on an annual basis.  </w:t>
      </w:r>
    </w:p>
    <w:p w14:paraId="089A6FFE" w14:textId="77777777" w:rsidR="007E1DEC" w:rsidRPr="008455D2" w:rsidRDefault="007E1DEC" w:rsidP="007E1DEC">
      <w:pPr>
        <w:pStyle w:val="ListParagraph"/>
        <w:numPr>
          <w:ilvl w:val="0"/>
          <w:numId w:val="13"/>
        </w:numPr>
        <w:rPr>
          <w:rFonts w:ascii="Arial" w:hAnsi="Arial" w:cs="Arial"/>
          <w:sz w:val="24"/>
          <w:szCs w:val="24"/>
        </w:rPr>
      </w:pPr>
      <w:r w:rsidRPr="008455D2">
        <w:rPr>
          <w:rFonts w:ascii="Arial" w:hAnsi="Arial" w:cs="Arial"/>
          <w:sz w:val="24"/>
          <w:szCs w:val="24"/>
        </w:rPr>
        <w:t>Children are taught how to move and use the apparatus safely under the supervision of an adult at all times.</w:t>
      </w:r>
    </w:p>
    <w:p w14:paraId="27C72B0E" w14:textId="77777777" w:rsidR="007E1DEC" w:rsidRPr="008455D2" w:rsidRDefault="007E1DEC" w:rsidP="007E1DEC">
      <w:pPr>
        <w:pStyle w:val="ListParagraph"/>
        <w:numPr>
          <w:ilvl w:val="0"/>
          <w:numId w:val="13"/>
        </w:numPr>
        <w:rPr>
          <w:rFonts w:ascii="Arial" w:hAnsi="Arial" w:cs="Arial"/>
          <w:sz w:val="24"/>
          <w:szCs w:val="24"/>
        </w:rPr>
      </w:pPr>
      <w:r w:rsidRPr="008455D2">
        <w:rPr>
          <w:rFonts w:ascii="Arial" w:hAnsi="Arial" w:cs="Arial"/>
          <w:sz w:val="24"/>
          <w:szCs w:val="24"/>
        </w:rPr>
        <w:t>Children are made aware of safe practice and understand the need for safety when participating in any activity.</w:t>
      </w:r>
    </w:p>
    <w:p w14:paraId="1ECB9260" w14:textId="77777777" w:rsidR="007E1DEC" w:rsidRPr="008455D2" w:rsidRDefault="007E1DEC" w:rsidP="007E1DEC">
      <w:pPr>
        <w:pStyle w:val="ListParagraph"/>
        <w:numPr>
          <w:ilvl w:val="0"/>
          <w:numId w:val="13"/>
        </w:numPr>
        <w:rPr>
          <w:rFonts w:ascii="Arial" w:hAnsi="Arial" w:cs="Arial"/>
          <w:sz w:val="24"/>
          <w:szCs w:val="24"/>
        </w:rPr>
      </w:pPr>
      <w:r w:rsidRPr="008455D2">
        <w:rPr>
          <w:rFonts w:ascii="Arial" w:hAnsi="Arial" w:cs="Arial"/>
          <w:sz w:val="24"/>
          <w:szCs w:val="24"/>
        </w:rPr>
        <w:t>Children are taught to understand the safety risks involved in wearing inappropriate clothing, footwear or jewellery.</w:t>
      </w:r>
    </w:p>
    <w:p w14:paraId="02BB41FF" w14:textId="77777777" w:rsidR="007E1DEC" w:rsidRPr="008455D2" w:rsidRDefault="007E1DEC" w:rsidP="007E1DEC">
      <w:pPr>
        <w:pStyle w:val="ListParagraph"/>
        <w:numPr>
          <w:ilvl w:val="0"/>
          <w:numId w:val="13"/>
        </w:numPr>
        <w:rPr>
          <w:rFonts w:ascii="Arial" w:hAnsi="Arial" w:cs="Arial"/>
          <w:sz w:val="24"/>
          <w:szCs w:val="24"/>
        </w:rPr>
      </w:pPr>
      <w:r w:rsidRPr="008455D2">
        <w:rPr>
          <w:rFonts w:ascii="Arial" w:hAnsi="Arial" w:cs="Arial"/>
          <w:sz w:val="24"/>
          <w:szCs w:val="24"/>
        </w:rPr>
        <w:t>Teachers must ensure that no jewellery is worn during lessons and that long hair is tied back.  If earrings cannot be taken out the activity must be adapted so that the child is still able to participate</w:t>
      </w:r>
      <w:r>
        <w:rPr>
          <w:rFonts w:ascii="Arial" w:hAnsi="Arial" w:cs="Arial"/>
          <w:sz w:val="24"/>
          <w:szCs w:val="24"/>
        </w:rPr>
        <w:t xml:space="preserve"> </w:t>
      </w:r>
      <w:proofErr w:type="spellStart"/>
      <w:r>
        <w:rPr>
          <w:rFonts w:ascii="Arial" w:hAnsi="Arial" w:cs="Arial"/>
          <w:sz w:val="24"/>
          <w:szCs w:val="24"/>
        </w:rPr>
        <w:t>i.e</w:t>
      </w:r>
      <w:proofErr w:type="spellEnd"/>
      <w:r>
        <w:rPr>
          <w:rFonts w:ascii="Arial" w:hAnsi="Arial" w:cs="Arial"/>
          <w:sz w:val="24"/>
          <w:szCs w:val="24"/>
        </w:rPr>
        <w:t xml:space="preserve"> coach or umpire an activity.</w:t>
      </w:r>
    </w:p>
    <w:p w14:paraId="64DF944C" w14:textId="77777777" w:rsidR="007E1DEC" w:rsidRPr="008455D2" w:rsidRDefault="007E1DEC" w:rsidP="007E1DEC">
      <w:pPr>
        <w:pStyle w:val="ListParagraph"/>
        <w:numPr>
          <w:ilvl w:val="0"/>
          <w:numId w:val="13"/>
        </w:numPr>
        <w:rPr>
          <w:rFonts w:ascii="Arial" w:hAnsi="Arial" w:cs="Arial"/>
          <w:sz w:val="24"/>
          <w:szCs w:val="24"/>
        </w:rPr>
      </w:pPr>
      <w:r w:rsidRPr="008455D2">
        <w:rPr>
          <w:rFonts w:ascii="Arial" w:hAnsi="Arial" w:cs="Arial"/>
          <w:sz w:val="24"/>
          <w:szCs w:val="24"/>
        </w:rPr>
        <w:t>Children must wear suitable footwear when travelling to and from the hall.</w:t>
      </w:r>
    </w:p>
    <w:p w14:paraId="70491E72" w14:textId="77777777" w:rsidR="007E1DEC" w:rsidRPr="008455D2" w:rsidRDefault="007E1DEC" w:rsidP="007E1DEC">
      <w:pPr>
        <w:pStyle w:val="ListParagraph"/>
        <w:numPr>
          <w:ilvl w:val="0"/>
          <w:numId w:val="13"/>
        </w:numPr>
        <w:rPr>
          <w:rFonts w:ascii="Arial" w:hAnsi="Arial" w:cs="Arial"/>
          <w:sz w:val="24"/>
          <w:szCs w:val="24"/>
        </w:rPr>
      </w:pPr>
      <w:r w:rsidRPr="008455D2">
        <w:rPr>
          <w:rFonts w:ascii="Arial" w:hAnsi="Arial" w:cs="Arial"/>
          <w:sz w:val="24"/>
          <w:szCs w:val="24"/>
        </w:rPr>
        <w:t>Staff should dress appropriately to deliver PE lessons but must revert back to professional attire once the activity is complete.</w:t>
      </w:r>
    </w:p>
    <w:p w14:paraId="4021EF67" w14:textId="77777777" w:rsidR="007E1DEC" w:rsidRPr="008455D2" w:rsidRDefault="007E1DEC" w:rsidP="007E1DEC">
      <w:pPr>
        <w:rPr>
          <w:rFonts w:ascii="Arial" w:hAnsi="Arial" w:cs="Arial"/>
          <w:b/>
          <w:sz w:val="24"/>
          <w:szCs w:val="24"/>
        </w:rPr>
      </w:pPr>
      <w:r w:rsidRPr="008455D2">
        <w:rPr>
          <w:rFonts w:ascii="Arial" w:hAnsi="Arial" w:cs="Arial"/>
          <w:b/>
          <w:sz w:val="24"/>
          <w:szCs w:val="24"/>
        </w:rPr>
        <w:t>Resources</w:t>
      </w:r>
    </w:p>
    <w:p w14:paraId="70EA2326" w14:textId="77777777" w:rsidR="007E1DEC" w:rsidRPr="008455D2" w:rsidRDefault="007E1DEC" w:rsidP="007E1DEC">
      <w:pPr>
        <w:pStyle w:val="ListParagraph"/>
        <w:numPr>
          <w:ilvl w:val="0"/>
          <w:numId w:val="14"/>
        </w:numPr>
        <w:rPr>
          <w:rFonts w:ascii="Arial" w:hAnsi="Arial" w:cs="Arial"/>
          <w:sz w:val="24"/>
          <w:szCs w:val="24"/>
        </w:rPr>
      </w:pPr>
      <w:r w:rsidRPr="008455D2">
        <w:rPr>
          <w:rFonts w:ascii="Arial" w:hAnsi="Arial" w:cs="Arial"/>
          <w:sz w:val="24"/>
          <w:szCs w:val="24"/>
        </w:rPr>
        <w:t>There is a variety of equipment to enable the children to achieve objectives, which are best suited for their age and stage.</w:t>
      </w:r>
    </w:p>
    <w:p w14:paraId="615355C0" w14:textId="77777777" w:rsidR="007E1DEC" w:rsidRPr="008455D2" w:rsidRDefault="007E1DEC" w:rsidP="007E1DEC">
      <w:pPr>
        <w:pStyle w:val="ListParagraph"/>
        <w:numPr>
          <w:ilvl w:val="0"/>
          <w:numId w:val="14"/>
        </w:numPr>
        <w:rPr>
          <w:rFonts w:ascii="Arial" w:hAnsi="Arial" w:cs="Arial"/>
          <w:sz w:val="24"/>
          <w:szCs w:val="24"/>
        </w:rPr>
      </w:pPr>
      <w:r w:rsidRPr="008455D2">
        <w:rPr>
          <w:rFonts w:ascii="Arial" w:hAnsi="Arial" w:cs="Arial"/>
          <w:sz w:val="24"/>
          <w:szCs w:val="24"/>
        </w:rPr>
        <w:t>Gym tables and mats are stored in the school hall.</w:t>
      </w:r>
    </w:p>
    <w:p w14:paraId="550D84C9" w14:textId="77777777" w:rsidR="007E1DEC" w:rsidRPr="008455D2" w:rsidRDefault="007E1DEC" w:rsidP="007E1DEC">
      <w:pPr>
        <w:pStyle w:val="ListParagraph"/>
        <w:numPr>
          <w:ilvl w:val="0"/>
          <w:numId w:val="14"/>
        </w:numPr>
        <w:rPr>
          <w:rFonts w:ascii="Arial" w:hAnsi="Arial" w:cs="Arial"/>
          <w:sz w:val="24"/>
          <w:szCs w:val="24"/>
        </w:rPr>
      </w:pPr>
      <w:r w:rsidRPr="008455D2">
        <w:rPr>
          <w:rFonts w:ascii="Arial" w:hAnsi="Arial" w:cs="Arial"/>
          <w:sz w:val="24"/>
          <w:szCs w:val="24"/>
        </w:rPr>
        <w:t>All other equipment is stored in the blue container in the Key Stage 2 playground.</w:t>
      </w:r>
    </w:p>
    <w:p w14:paraId="02ABEB4A" w14:textId="77777777" w:rsidR="007E1DEC" w:rsidRPr="008455D2" w:rsidRDefault="007E1DEC" w:rsidP="007E1DEC">
      <w:pPr>
        <w:pStyle w:val="ListParagraph"/>
        <w:numPr>
          <w:ilvl w:val="0"/>
          <w:numId w:val="14"/>
        </w:numPr>
        <w:rPr>
          <w:rFonts w:ascii="Arial" w:hAnsi="Arial" w:cs="Arial"/>
          <w:sz w:val="24"/>
          <w:szCs w:val="24"/>
        </w:rPr>
      </w:pPr>
      <w:r w:rsidRPr="008455D2">
        <w:rPr>
          <w:rFonts w:ascii="Arial" w:hAnsi="Arial" w:cs="Arial"/>
          <w:sz w:val="24"/>
          <w:szCs w:val="24"/>
        </w:rPr>
        <w:t xml:space="preserve">Teachers must check that all equipment is safe and suitable for the activity being taught.  </w:t>
      </w:r>
    </w:p>
    <w:p w14:paraId="186E2850" w14:textId="77777777" w:rsidR="007E1DEC" w:rsidRPr="008455D2" w:rsidRDefault="007E1DEC" w:rsidP="007E1DEC">
      <w:pPr>
        <w:pStyle w:val="ListParagraph"/>
        <w:numPr>
          <w:ilvl w:val="0"/>
          <w:numId w:val="14"/>
        </w:numPr>
        <w:rPr>
          <w:rFonts w:ascii="Arial" w:hAnsi="Arial" w:cs="Arial"/>
          <w:sz w:val="24"/>
          <w:szCs w:val="24"/>
        </w:rPr>
      </w:pPr>
      <w:r w:rsidRPr="008455D2">
        <w:rPr>
          <w:rFonts w:ascii="Arial" w:hAnsi="Arial" w:cs="Arial"/>
          <w:sz w:val="24"/>
          <w:szCs w:val="24"/>
        </w:rPr>
        <w:t>Children must not collect or replace equipment unsupervised at any time.</w:t>
      </w:r>
    </w:p>
    <w:p w14:paraId="550D41E8" w14:textId="77777777" w:rsidR="007E1DEC" w:rsidRDefault="007E1DEC" w:rsidP="007E1DEC">
      <w:pPr>
        <w:rPr>
          <w:rFonts w:ascii="Arial" w:hAnsi="Arial" w:cs="Arial"/>
          <w:b/>
          <w:sz w:val="24"/>
          <w:szCs w:val="24"/>
        </w:rPr>
      </w:pPr>
    </w:p>
    <w:p w14:paraId="78A63EA4" w14:textId="77777777" w:rsidR="007E1DEC" w:rsidRPr="008455D2" w:rsidRDefault="007E1DEC" w:rsidP="007E1DEC">
      <w:pPr>
        <w:rPr>
          <w:rFonts w:ascii="Arial" w:hAnsi="Arial" w:cs="Arial"/>
          <w:b/>
          <w:sz w:val="24"/>
          <w:szCs w:val="24"/>
        </w:rPr>
      </w:pPr>
      <w:r w:rsidRPr="008455D2">
        <w:rPr>
          <w:rFonts w:ascii="Arial" w:hAnsi="Arial" w:cs="Arial"/>
          <w:b/>
          <w:sz w:val="24"/>
          <w:szCs w:val="24"/>
        </w:rPr>
        <w:t>Continued Professional Development</w:t>
      </w:r>
    </w:p>
    <w:p w14:paraId="1CBDFFDC" w14:textId="77777777" w:rsidR="007E1DEC" w:rsidRPr="008455D2" w:rsidRDefault="007E1DEC" w:rsidP="007E1DEC">
      <w:pPr>
        <w:rPr>
          <w:rFonts w:ascii="Arial" w:hAnsi="Arial" w:cs="Arial"/>
          <w:sz w:val="24"/>
          <w:szCs w:val="24"/>
        </w:rPr>
      </w:pPr>
      <w:r w:rsidRPr="008455D2">
        <w:rPr>
          <w:rFonts w:ascii="Arial" w:hAnsi="Arial" w:cs="Arial"/>
          <w:sz w:val="24"/>
          <w:szCs w:val="24"/>
        </w:rPr>
        <w:t>Training needs are identified as part of the performance management process and through discussion with the PE subject coordinator.  Training opportunities relevant to the whole school are circulated to teachers through staff meetings and/or on display on the school noticeboard.</w:t>
      </w:r>
    </w:p>
    <w:p w14:paraId="400D4C26" w14:textId="77777777" w:rsidR="007E1DEC" w:rsidRPr="008455D2" w:rsidRDefault="007E1DEC" w:rsidP="007E1DEC">
      <w:pPr>
        <w:rPr>
          <w:rFonts w:ascii="Arial" w:hAnsi="Arial" w:cs="Arial"/>
          <w:sz w:val="24"/>
          <w:szCs w:val="24"/>
        </w:rPr>
      </w:pPr>
      <w:r w:rsidRPr="008455D2">
        <w:rPr>
          <w:rFonts w:ascii="Arial" w:hAnsi="Arial" w:cs="Arial"/>
          <w:sz w:val="24"/>
          <w:szCs w:val="24"/>
        </w:rPr>
        <w:t xml:space="preserve">Sport Educators (RB Gym &amp; Sport) are employed to work at the school to support teachers to develop staff confidence, knowledge and understanding in the planning </w:t>
      </w:r>
      <w:r w:rsidRPr="008455D2">
        <w:rPr>
          <w:rFonts w:ascii="Arial" w:hAnsi="Arial" w:cs="Arial"/>
          <w:sz w:val="24"/>
          <w:szCs w:val="24"/>
        </w:rPr>
        <w:lastRenderedPageBreak/>
        <w:t>and delivery of high</w:t>
      </w:r>
      <w:r>
        <w:rPr>
          <w:rFonts w:ascii="Arial" w:hAnsi="Arial" w:cs="Arial"/>
          <w:sz w:val="24"/>
          <w:szCs w:val="24"/>
        </w:rPr>
        <w:t>-</w:t>
      </w:r>
      <w:r w:rsidRPr="008455D2">
        <w:rPr>
          <w:rFonts w:ascii="Arial" w:hAnsi="Arial" w:cs="Arial"/>
          <w:sz w:val="24"/>
          <w:szCs w:val="24"/>
        </w:rPr>
        <w:t>quality PE lessons.  These opportunities will be made available to colleagues on a rolling programme throughout the year.</w:t>
      </w:r>
    </w:p>
    <w:p w14:paraId="592F349B" w14:textId="77777777" w:rsidR="007E1DEC" w:rsidRPr="008455D2" w:rsidRDefault="007E1DEC" w:rsidP="007E1DEC">
      <w:pPr>
        <w:rPr>
          <w:rFonts w:ascii="Arial" w:hAnsi="Arial" w:cs="Arial"/>
          <w:b/>
          <w:sz w:val="24"/>
          <w:szCs w:val="24"/>
        </w:rPr>
      </w:pPr>
      <w:r w:rsidRPr="008455D2">
        <w:rPr>
          <w:rFonts w:ascii="Arial" w:hAnsi="Arial" w:cs="Arial"/>
          <w:b/>
          <w:sz w:val="24"/>
          <w:szCs w:val="24"/>
        </w:rPr>
        <w:t>Monitoring and Review</w:t>
      </w:r>
    </w:p>
    <w:p w14:paraId="0302003E" w14:textId="77777777" w:rsidR="007E1DEC" w:rsidRPr="008455D2" w:rsidRDefault="007E1DEC" w:rsidP="007E1DEC">
      <w:pPr>
        <w:pStyle w:val="ListParagraph"/>
        <w:numPr>
          <w:ilvl w:val="0"/>
          <w:numId w:val="15"/>
        </w:numPr>
        <w:rPr>
          <w:rFonts w:ascii="Arial" w:hAnsi="Arial" w:cs="Arial"/>
          <w:sz w:val="24"/>
          <w:szCs w:val="24"/>
        </w:rPr>
      </w:pPr>
      <w:r w:rsidRPr="008455D2">
        <w:rPr>
          <w:rFonts w:ascii="Arial" w:hAnsi="Arial" w:cs="Arial"/>
          <w:sz w:val="24"/>
          <w:szCs w:val="24"/>
        </w:rPr>
        <w:t>The subject coordinator will oversee the continuity and progression within annual and medium</w:t>
      </w:r>
      <w:r>
        <w:rPr>
          <w:rFonts w:ascii="Arial" w:hAnsi="Arial" w:cs="Arial"/>
          <w:sz w:val="24"/>
          <w:szCs w:val="24"/>
        </w:rPr>
        <w:t>-</w:t>
      </w:r>
      <w:r w:rsidRPr="008455D2">
        <w:rPr>
          <w:rFonts w:ascii="Arial" w:hAnsi="Arial" w:cs="Arial"/>
          <w:sz w:val="24"/>
          <w:szCs w:val="24"/>
        </w:rPr>
        <w:t xml:space="preserve">term plans, and monitor the quality of teaching and learning through </w:t>
      </w:r>
      <w:r>
        <w:rPr>
          <w:rFonts w:ascii="Arial" w:hAnsi="Arial" w:cs="Arial"/>
          <w:sz w:val="24"/>
          <w:szCs w:val="24"/>
        </w:rPr>
        <w:t>lesson visits</w:t>
      </w:r>
      <w:r w:rsidRPr="008455D2">
        <w:rPr>
          <w:rFonts w:ascii="Arial" w:hAnsi="Arial" w:cs="Arial"/>
          <w:sz w:val="24"/>
          <w:szCs w:val="24"/>
        </w:rPr>
        <w:t xml:space="preserve"> and discussions with Sport Educators and the Director of RB Gym and Sport.</w:t>
      </w:r>
    </w:p>
    <w:p w14:paraId="319671DF" w14:textId="59F067DB" w:rsidR="00DF0FE4" w:rsidRPr="00A82EA4" w:rsidRDefault="007E1DEC" w:rsidP="00A82EA4">
      <w:pPr>
        <w:pStyle w:val="ListParagraph"/>
        <w:numPr>
          <w:ilvl w:val="0"/>
          <w:numId w:val="15"/>
        </w:numPr>
        <w:rPr>
          <w:rFonts w:ascii="Arial" w:hAnsi="Arial" w:cs="Arial"/>
          <w:sz w:val="24"/>
          <w:szCs w:val="24"/>
        </w:rPr>
      </w:pPr>
      <w:r w:rsidRPr="008455D2">
        <w:rPr>
          <w:rFonts w:ascii="Arial" w:hAnsi="Arial" w:cs="Arial"/>
          <w:sz w:val="24"/>
          <w:szCs w:val="24"/>
        </w:rPr>
        <w:t xml:space="preserve">The subject coordinator will support school staff, share expertise and arrange opportunities for continued professional development.  </w:t>
      </w:r>
    </w:p>
    <w:sectPr w:rsidR="00DF0FE4" w:rsidRPr="00A82EA4" w:rsidSect="00D63539">
      <w:headerReference w:type="default"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B2B7" w14:textId="77777777" w:rsidR="00A10AA3" w:rsidRDefault="00A10AA3" w:rsidP="00920C64">
      <w:pPr>
        <w:spacing w:after="0" w:line="240" w:lineRule="auto"/>
      </w:pPr>
      <w:r>
        <w:separator/>
      </w:r>
    </w:p>
  </w:endnote>
  <w:endnote w:type="continuationSeparator" w:id="0">
    <w:p w14:paraId="30A1F972" w14:textId="77777777" w:rsidR="00A10AA3" w:rsidRDefault="00A10AA3"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E18" w14:textId="77777777" w:rsidR="00D63539" w:rsidRDefault="00D63539">
    <w:pPr>
      <w:pStyle w:val="Footer"/>
    </w:pPr>
    <w:r>
      <w:rPr>
        <w:noProof/>
        <w:lang w:eastAsia="en-GB"/>
      </w:rPr>
      <w:drawing>
        <wp:anchor distT="0" distB="0" distL="114300" distR="114300" simplePos="0" relativeHeight="251659264" behindDoc="1" locked="0" layoutInCell="1" allowOverlap="1" wp14:anchorId="6889FF35" wp14:editId="111072AB">
          <wp:simplePos x="0" y="0"/>
          <wp:positionH relativeFrom="margin">
            <wp:posOffset>1997242</wp:posOffset>
          </wp:positionH>
          <wp:positionV relativeFrom="margin">
            <wp:posOffset>5451609</wp:posOffset>
          </wp:positionV>
          <wp:extent cx="4603115" cy="415798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2831" w14:textId="77777777" w:rsidR="00BD03AC" w:rsidRDefault="00BD03AC">
    <w:pPr>
      <w:pStyle w:val="Footer"/>
    </w:pPr>
    <w:r>
      <w:rPr>
        <w:noProof/>
        <w:lang w:eastAsia="en-GB"/>
      </w:rPr>
      <mc:AlternateContent>
        <mc:Choice Requires="wps">
          <w:drawing>
            <wp:anchor distT="45720" distB="45720" distL="114300" distR="114300" simplePos="0" relativeHeight="251663360" behindDoc="0" locked="0" layoutInCell="1" allowOverlap="1" wp14:anchorId="3F0BB881" wp14:editId="3FB1F10C">
              <wp:simplePos x="0" y="0"/>
              <wp:positionH relativeFrom="column">
                <wp:posOffset>-887730</wp:posOffset>
              </wp:positionH>
              <wp:positionV relativeFrom="paragraph">
                <wp:posOffset>-153660</wp:posOffset>
              </wp:positionV>
              <wp:extent cx="7492365"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365" cy="477520"/>
                      </a:xfrm>
                      <a:prstGeom prst="rect">
                        <a:avLst/>
                      </a:prstGeom>
                      <a:noFill/>
                      <a:ln w="9525">
                        <a:noFill/>
                        <a:miter lim="800000"/>
                        <a:headEnd/>
                        <a:tailEnd/>
                      </a:ln>
                    </wps:spPr>
                    <wps:txbx>
                      <w:txbxContent>
                        <w:p w14:paraId="67197284" w14:textId="77777777"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0BB881" id="_x0000_t202" coordsize="21600,21600" o:spt="202" path="m,l,21600r21600,l21600,xe">
              <v:stroke joinstyle="miter"/>
              <v:path gradientshapeok="t" o:connecttype="rect"/>
            </v:shapetype>
            <v:shape id="Text Box 2" o:spid="_x0000_s1026" type="#_x0000_t202" style="position:absolute;margin-left:-69.9pt;margin-top:-12.1pt;width:589.9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" filled="f" stroked="f">
              <v:textbox>
                <w:txbxContent>
                  <w:p w14:paraId="67197284" w14:textId="77777777"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Pr>
        <w:noProof/>
        <w:lang w:eastAsia="en-GB"/>
      </w:rPr>
      <w:drawing>
        <wp:anchor distT="0" distB="0" distL="114300" distR="114300" simplePos="0" relativeHeight="251661312" behindDoc="1" locked="0" layoutInCell="1" allowOverlap="1" wp14:anchorId="28793E70" wp14:editId="4E5D29CD">
          <wp:simplePos x="0" y="0"/>
          <wp:positionH relativeFrom="margin">
            <wp:posOffset>-436880</wp:posOffset>
          </wp:positionH>
          <wp:positionV relativeFrom="margin">
            <wp:posOffset>9048115</wp:posOffset>
          </wp:positionV>
          <wp:extent cx="1159510" cy="460375"/>
          <wp:effectExtent l="0" t="0" r="0" b="0"/>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6DD4" w14:textId="77777777" w:rsidR="00A10AA3" w:rsidRDefault="00A10AA3" w:rsidP="00920C64">
      <w:pPr>
        <w:spacing w:after="0" w:line="240" w:lineRule="auto"/>
      </w:pPr>
      <w:r>
        <w:separator/>
      </w:r>
    </w:p>
  </w:footnote>
  <w:footnote w:type="continuationSeparator" w:id="0">
    <w:p w14:paraId="114187B6" w14:textId="77777777" w:rsidR="00A10AA3" w:rsidRDefault="00A10AA3"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A149" w14:textId="77777777"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5CB9C31C" wp14:editId="5D7EE7A8">
          <wp:simplePos x="0" y="0"/>
          <wp:positionH relativeFrom="margin">
            <wp:posOffset>2477438</wp:posOffset>
          </wp:positionH>
          <wp:positionV relativeFrom="margin">
            <wp:posOffset>-709996</wp:posOffset>
          </wp:positionV>
          <wp:extent cx="3963035" cy="50482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F5018"/>
    <w:multiLevelType w:val="hybridMultilevel"/>
    <w:tmpl w:val="E2D8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17842"/>
    <w:multiLevelType w:val="hybridMultilevel"/>
    <w:tmpl w:val="79AC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B2319"/>
    <w:multiLevelType w:val="hybridMultilevel"/>
    <w:tmpl w:val="3EBC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91CF8"/>
    <w:multiLevelType w:val="hybridMultilevel"/>
    <w:tmpl w:val="1FAC8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4D5BC6"/>
    <w:multiLevelType w:val="hybridMultilevel"/>
    <w:tmpl w:val="2666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80098"/>
    <w:multiLevelType w:val="hybridMultilevel"/>
    <w:tmpl w:val="F1585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07379"/>
    <w:multiLevelType w:val="multilevel"/>
    <w:tmpl w:val="82F43152"/>
    <w:lvl w:ilvl="0">
      <w:start w:val="1"/>
      <w:numFmt w:val="decimal"/>
      <w:lvlText w:val="%1.0"/>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FD171EC"/>
    <w:multiLevelType w:val="hybridMultilevel"/>
    <w:tmpl w:val="8E7A75C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3D74CA3"/>
    <w:multiLevelType w:val="hybridMultilevel"/>
    <w:tmpl w:val="9F6A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E3B53"/>
    <w:multiLevelType w:val="hybridMultilevel"/>
    <w:tmpl w:val="288E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86D47"/>
    <w:multiLevelType w:val="hybridMultilevel"/>
    <w:tmpl w:val="3C02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667220"/>
    <w:multiLevelType w:val="hybridMultilevel"/>
    <w:tmpl w:val="29CE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E57DDF"/>
    <w:multiLevelType w:val="hybridMultilevel"/>
    <w:tmpl w:val="5FC6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3E6A83"/>
    <w:multiLevelType w:val="hybridMultilevel"/>
    <w:tmpl w:val="ED3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8C797B"/>
    <w:multiLevelType w:val="hybridMultilevel"/>
    <w:tmpl w:val="6EA4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55849"/>
    <w:multiLevelType w:val="multilevel"/>
    <w:tmpl w:val="4628CFD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7" w15:restartNumberingAfterBreak="0">
    <w:nsid w:val="7C62139F"/>
    <w:multiLevelType w:val="hybridMultilevel"/>
    <w:tmpl w:val="BB80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C343D"/>
    <w:multiLevelType w:val="hybridMultilevel"/>
    <w:tmpl w:val="87E6E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09394632">
    <w:abstractNumId w:val="5"/>
  </w:num>
  <w:num w:numId="2" w16cid:durableId="2006736943">
    <w:abstractNumId w:val="7"/>
  </w:num>
  <w:num w:numId="3" w16cid:durableId="2141150134">
    <w:abstractNumId w:val="16"/>
  </w:num>
  <w:num w:numId="4" w16cid:durableId="242615561">
    <w:abstractNumId w:val="18"/>
  </w:num>
  <w:num w:numId="5" w16cid:durableId="1682900381">
    <w:abstractNumId w:val="3"/>
  </w:num>
  <w:num w:numId="6" w16cid:durableId="966394065">
    <w:abstractNumId w:val="6"/>
  </w:num>
  <w:num w:numId="7" w16cid:durableId="2008241004">
    <w:abstractNumId w:val="8"/>
  </w:num>
  <w:num w:numId="8" w16cid:durableId="1270044663">
    <w:abstractNumId w:val="12"/>
  </w:num>
  <w:num w:numId="9" w16cid:durableId="237516090">
    <w:abstractNumId w:val="0"/>
  </w:num>
  <w:num w:numId="10" w16cid:durableId="1238587450">
    <w:abstractNumId w:val="10"/>
  </w:num>
  <w:num w:numId="11" w16cid:durableId="1797605079">
    <w:abstractNumId w:val="13"/>
  </w:num>
  <w:num w:numId="12" w16cid:durableId="1803889843">
    <w:abstractNumId w:val="17"/>
  </w:num>
  <w:num w:numId="13" w16cid:durableId="191652423">
    <w:abstractNumId w:val="9"/>
  </w:num>
  <w:num w:numId="14" w16cid:durableId="2064788911">
    <w:abstractNumId w:val="2"/>
  </w:num>
  <w:num w:numId="15" w16cid:durableId="1076324048">
    <w:abstractNumId w:val="1"/>
  </w:num>
  <w:num w:numId="16" w16cid:durableId="1995990557">
    <w:abstractNumId w:val="4"/>
  </w:num>
  <w:num w:numId="17" w16cid:durableId="270209065">
    <w:abstractNumId w:val="11"/>
  </w:num>
  <w:num w:numId="18" w16cid:durableId="724177758">
    <w:abstractNumId w:val="15"/>
  </w:num>
  <w:num w:numId="19" w16cid:durableId="11266990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D4B2F"/>
    <w:rsid w:val="0013210E"/>
    <w:rsid w:val="00166EFC"/>
    <w:rsid w:val="001C47E9"/>
    <w:rsid w:val="001C70CA"/>
    <w:rsid w:val="001F1C84"/>
    <w:rsid w:val="00294160"/>
    <w:rsid w:val="002B108D"/>
    <w:rsid w:val="002E33FC"/>
    <w:rsid w:val="002F6496"/>
    <w:rsid w:val="0037342B"/>
    <w:rsid w:val="00414010"/>
    <w:rsid w:val="004142A4"/>
    <w:rsid w:val="0041672B"/>
    <w:rsid w:val="0049141A"/>
    <w:rsid w:val="004B0A0C"/>
    <w:rsid w:val="004E6F19"/>
    <w:rsid w:val="00547C35"/>
    <w:rsid w:val="00577197"/>
    <w:rsid w:val="00662045"/>
    <w:rsid w:val="006629DB"/>
    <w:rsid w:val="00683B59"/>
    <w:rsid w:val="00693567"/>
    <w:rsid w:val="006C71D2"/>
    <w:rsid w:val="006F41D6"/>
    <w:rsid w:val="007C136A"/>
    <w:rsid w:val="007E1DEC"/>
    <w:rsid w:val="00882AA0"/>
    <w:rsid w:val="00911E20"/>
    <w:rsid w:val="00920C64"/>
    <w:rsid w:val="00922730"/>
    <w:rsid w:val="00933129"/>
    <w:rsid w:val="009E514A"/>
    <w:rsid w:val="009F13ED"/>
    <w:rsid w:val="009F44B1"/>
    <w:rsid w:val="009F51CD"/>
    <w:rsid w:val="00A10AA3"/>
    <w:rsid w:val="00A8028E"/>
    <w:rsid w:val="00A82EA4"/>
    <w:rsid w:val="00A905E6"/>
    <w:rsid w:val="00AF097C"/>
    <w:rsid w:val="00B01108"/>
    <w:rsid w:val="00B82B34"/>
    <w:rsid w:val="00B96489"/>
    <w:rsid w:val="00BD03AC"/>
    <w:rsid w:val="00BF5EE7"/>
    <w:rsid w:val="00C06A3F"/>
    <w:rsid w:val="00D04F3D"/>
    <w:rsid w:val="00D25253"/>
    <w:rsid w:val="00D525F2"/>
    <w:rsid w:val="00D54E80"/>
    <w:rsid w:val="00D619DD"/>
    <w:rsid w:val="00D63539"/>
    <w:rsid w:val="00DA046E"/>
    <w:rsid w:val="00DA6503"/>
    <w:rsid w:val="00DB71A5"/>
    <w:rsid w:val="00DF0FE4"/>
    <w:rsid w:val="00E67CC6"/>
    <w:rsid w:val="00EF11A2"/>
    <w:rsid w:val="00F10F70"/>
    <w:rsid w:val="00F22237"/>
    <w:rsid w:val="00F3677F"/>
    <w:rsid w:val="00F5652A"/>
    <w:rsid w:val="00F73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A0F64"/>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customStyle="1" w:styleId="Default">
    <w:name w:val="Default"/>
    <w:rsid w:val="00F5652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F5652A"/>
    <w:rPr>
      <w:color w:val="0000FF"/>
      <w:u w:val="single"/>
    </w:rPr>
  </w:style>
  <w:style w:type="paragraph" w:styleId="NormalWeb">
    <w:name w:val="Normal (Web)"/>
    <w:basedOn w:val="Normal"/>
    <w:uiPriority w:val="99"/>
    <w:unhideWhenUsed/>
    <w:rsid w:val="006F41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16" ma:contentTypeDescription="Create a new document." ma:contentTypeScope="" ma:versionID="26992d1842b46201458e1274d858cd0e">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331fe99ac8b4990c5791f8c1a7278102" ns2:_="" ns3:_="">
    <xsd:import namespace="bb955dde-5d43-4692-8883-fa02a3941116"/>
    <xsd:import namespace="19276ba0-4a36-44fe-8156-84a8ec725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d1fd89-3bd6-42f3-975f-9c333970d50e}" ma:internalName="TaxCatchAll"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955dde-5d43-4692-8883-fa02a3941116">
      <Terms xmlns="http://schemas.microsoft.com/office/infopath/2007/PartnerControls"/>
    </lcf76f155ced4ddcb4097134ff3c332f>
    <TaxCatchAll xmlns="19276ba0-4a36-44fe-8156-84a8ec7255c9" xsi:nil="true"/>
    <SharedWithUsers xmlns="19276ba0-4a36-44fe-8156-84a8ec7255c9">
      <UserInfo>
        <DisplayName>Mrs D Faux-Conduit (St Josephs)</DisplayName>
        <AccountId>41</AccountId>
        <AccountType/>
      </UserInfo>
      <UserInfo>
        <DisplayName>Mrs J McCole (St Josephs)</DisplayName>
        <AccountId>46</AccountId>
        <AccountType/>
      </UserInfo>
      <UserInfo>
        <DisplayName>Mrs M Riley (St Josephs)</DisplayName>
        <AccountId>51</AccountId>
        <AccountType/>
      </UserInfo>
    </SharedWithUsers>
  </documentManagement>
</p:properties>
</file>

<file path=customXml/itemProps1.xml><?xml version="1.0" encoding="utf-8"?>
<ds:datastoreItem xmlns:ds="http://schemas.openxmlformats.org/officeDocument/2006/customXml" ds:itemID="{061901E7-CC31-4294-8F8B-83ADE49B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5dde-5d43-4692-8883-fa02a3941116"/>
    <ds:schemaRef ds:uri="19276ba0-4a36-44fe-8156-84a8ec725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3.xml><?xml version="1.0" encoding="utf-8"?>
<ds:datastoreItem xmlns:ds="http://schemas.openxmlformats.org/officeDocument/2006/customXml" ds:itemID="{AC616DCC-844D-4F3C-857C-E080944FBD3D}">
  <ds:schemaRefs>
    <ds:schemaRef ds:uri="http://schemas.microsoft.com/office/2006/metadata/properties"/>
    <ds:schemaRef ds:uri="http://schemas.microsoft.com/office/infopath/2007/PartnerControls"/>
    <ds:schemaRef ds:uri="bb955dde-5d43-4692-8883-fa02a3941116"/>
    <ds:schemaRef ds:uri="19276ba0-4a36-44fe-8156-84a8ec7255c9"/>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 A Wilkes (St Josephs)</cp:lastModifiedBy>
  <cp:revision>9</cp:revision>
  <cp:lastPrinted>2023-06-19T09:58:00Z</cp:lastPrinted>
  <dcterms:created xsi:type="dcterms:W3CDTF">2023-09-21T07:40:00Z</dcterms:created>
  <dcterms:modified xsi:type="dcterms:W3CDTF">2023-09-21T08:03:00Z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ies>
</file>